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1B" w:rsidRDefault="0073251B" w:rsidP="0073251B">
      <w:pPr>
        <w:pStyle w:val="NoSpacing"/>
        <w:bidi/>
        <w:ind w:firstLine="450"/>
        <w:jc w:val="center"/>
        <w:rPr>
          <w:rFonts w:ascii="Traditional Arabic" w:hAnsi="Traditional Arabic" w:cs="PT Bold Heading"/>
          <w:color w:val="C00000"/>
          <w:sz w:val="44"/>
          <w:szCs w:val="44"/>
          <w:rtl/>
          <w:lang w:bidi="ar-SY"/>
        </w:rPr>
      </w:pPr>
      <w:bookmarkStart w:id="0" w:name="_GoBack"/>
      <w:r w:rsidRPr="0073251B">
        <w:rPr>
          <w:rFonts w:ascii="Traditional Arabic" w:hAnsi="Traditional Arabic" w:cs="PT Bold Heading" w:hint="cs"/>
          <w:color w:val="C00000"/>
          <w:sz w:val="44"/>
          <w:szCs w:val="44"/>
          <w:rtl/>
          <w:lang w:bidi="ar-SY"/>
        </w:rPr>
        <w:t>دعوة إلى التوبة</w:t>
      </w:r>
    </w:p>
    <w:p w:rsidR="0073251B" w:rsidRPr="0073251B" w:rsidRDefault="0073251B" w:rsidP="0073251B">
      <w:pPr>
        <w:pStyle w:val="NoSpacing"/>
        <w:bidi/>
        <w:ind w:firstLine="450"/>
        <w:jc w:val="right"/>
        <w:rPr>
          <w:rFonts w:ascii="Traditional Arabic" w:hAnsi="Traditional Arabic" w:cs="DecoType Naskh Special"/>
          <w:color w:val="002060"/>
          <w:sz w:val="36"/>
          <w:szCs w:val="36"/>
          <w:rtl/>
          <w:lang w:bidi="ar-SY"/>
        </w:rPr>
      </w:pPr>
      <w:r w:rsidRPr="0073251B">
        <w:rPr>
          <w:rFonts w:ascii="Traditional Arabic" w:hAnsi="Traditional Arabic" w:cs="DecoType Naskh Special" w:hint="cs"/>
          <w:color w:val="002060"/>
          <w:sz w:val="36"/>
          <w:szCs w:val="36"/>
          <w:rtl/>
          <w:lang w:bidi="ar-SY"/>
        </w:rPr>
        <w:t>د. محمد توفيق رمضان البوطي</w:t>
      </w:r>
    </w:p>
    <w:p w:rsidR="001C21AD" w:rsidRPr="00572E16" w:rsidRDefault="00265A17" w:rsidP="0073251B">
      <w:pPr>
        <w:pStyle w:val="NoSpacing"/>
        <w:bidi/>
        <w:ind w:firstLine="450"/>
        <w:jc w:val="both"/>
        <w:rPr>
          <w:rFonts w:ascii="Traditional Arabic" w:hAnsi="Traditional Arabic" w:cs="Traditional Arabic"/>
          <w:sz w:val="36"/>
          <w:szCs w:val="36"/>
          <w:rtl/>
          <w:lang w:bidi="ar-SY"/>
        </w:rPr>
      </w:pPr>
      <w:r w:rsidRPr="00572E16">
        <w:rPr>
          <w:rFonts w:ascii="Traditional Arabic" w:hAnsi="Traditional Arabic" w:cs="Traditional Arabic"/>
          <w:sz w:val="36"/>
          <w:szCs w:val="36"/>
          <w:rtl/>
          <w:lang w:bidi="ar-SY"/>
        </w:rPr>
        <w:t xml:space="preserve">أما بعد </w:t>
      </w:r>
      <w:r w:rsidRPr="0073251B">
        <w:rPr>
          <w:rFonts w:ascii="Traditional Arabic" w:hAnsi="Traditional Arabic" w:cs="Traditional Arabic"/>
          <w:b/>
          <w:bCs/>
          <w:sz w:val="36"/>
          <w:szCs w:val="36"/>
          <w:rtl/>
          <w:lang w:bidi="ar-SY"/>
        </w:rPr>
        <w:t>فيا أيها المسلمون:</w:t>
      </w:r>
      <w:r w:rsidRPr="00572E16">
        <w:rPr>
          <w:rFonts w:ascii="Traditional Arabic" w:hAnsi="Traditional Arabic" w:cs="Traditional Arabic"/>
          <w:sz w:val="36"/>
          <w:szCs w:val="36"/>
          <w:rtl/>
          <w:lang w:bidi="ar-SY"/>
        </w:rPr>
        <w:t xml:space="preserve"> يقول الله سبحانه وتعالى في كتابه الكريم: </w:t>
      </w:r>
      <w:r w:rsidRPr="00572E16">
        <w:rPr>
          <w:rFonts w:ascii="Traditional Arabic" w:hAnsi="Traditional Arabic" w:cs="Traditional Arabic"/>
          <w:color w:val="C00000"/>
          <w:sz w:val="36"/>
          <w:szCs w:val="36"/>
          <w:lang w:bidi="ar-SY"/>
        </w:rPr>
        <w:sym w:font="AGA Arabesque" w:char="F029"/>
      </w:r>
      <w:r w:rsidR="001C21AD" w:rsidRPr="00572E16">
        <w:rPr>
          <w:rFonts w:ascii="Traditional Arabic" w:hAnsi="Traditional Arabic" w:cs="Traditional Arabic"/>
          <w:color w:val="C00000"/>
          <w:sz w:val="36"/>
          <w:szCs w:val="36"/>
          <w:rtl/>
          <w:lang w:bidi="ar-SY"/>
        </w:rPr>
        <w:t>يَا أَيُّهَا الَّذِينَ آمَنُوا اتَّقُوا اللَّهَ وَلْتَنظُرْ نَفْسٌ مَّا قَدَّمَتْ لِغَدٍ وَاتَّقُوا اللَّهَ إِنَّ اللَّهَ خَبِيرٌ بِمَا تَعْمَلُونَ</w:t>
      </w:r>
      <w:r w:rsidRPr="00572E16">
        <w:rPr>
          <w:rFonts w:ascii="Traditional Arabic" w:hAnsi="Traditional Arabic" w:cs="Traditional Arabic"/>
          <w:color w:val="C00000"/>
          <w:sz w:val="36"/>
          <w:szCs w:val="36"/>
          <w:lang w:bidi="ar-SY"/>
        </w:rPr>
        <w:sym w:font="AGA Arabesque" w:char="F028"/>
      </w:r>
      <w:r w:rsidRPr="00572E16">
        <w:rPr>
          <w:rFonts w:ascii="Traditional Arabic" w:hAnsi="Traditional Arabic" w:cs="Traditional Arabic"/>
          <w:color w:val="C00000"/>
          <w:sz w:val="36"/>
          <w:szCs w:val="36"/>
          <w:rtl/>
          <w:lang w:bidi="ar-SY"/>
        </w:rPr>
        <w:t xml:space="preserve"> </w:t>
      </w:r>
      <w:r w:rsidRPr="00572E16">
        <w:rPr>
          <w:rFonts w:ascii="Traditional Arabic" w:hAnsi="Traditional Arabic" w:cs="Traditional Arabic"/>
          <w:sz w:val="36"/>
          <w:szCs w:val="36"/>
          <w:rtl/>
          <w:lang w:bidi="ar-SY"/>
        </w:rPr>
        <w:t xml:space="preserve">ويقول سبحانه: </w:t>
      </w:r>
    </w:p>
    <w:p w:rsidR="005A33C2" w:rsidRPr="00E60298" w:rsidRDefault="001C21AD" w:rsidP="00E60298">
      <w:pPr>
        <w:pStyle w:val="NoSpacing"/>
        <w:bidi/>
        <w:ind w:firstLine="450"/>
        <w:jc w:val="both"/>
        <w:rPr>
          <w:rFonts w:ascii="Traditional Arabic" w:hAnsi="Traditional Arabic" w:cs="Traditional Arabic"/>
          <w:color w:val="00B050"/>
          <w:sz w:val="36"/>
          <w:szCs w:val="36"/>
          <w:rtl/>
          <w:lang w:bidi="ar-SY"/>
        </w:rPr>
      </w:pPr>
      <w:r w:rsidRPr="00572E16">
        <w:rPr>
          <w:rFonts w:ascii="Traditional Arabic" w:hAnsi="Traditional Arabic" w:cs="Traditional Arabic"/>
          <w:color w:val="C00000"/>
          <w:sz w:val="36"/>
          <w:szCs w:val="36"/>
          <w:lang w:bidi="ar-SY"/>
        </w:rPr>
        <w:sym w:font="AGA Arabesque" w:char="F029"/>
      </w:r>
      <w:r w:rsidRPr="00572E16">
        <w:rPr>
          <w:rFonts w:ascii="Traditional Arabic" w:hAnsi="Traditional Arabic" w:cs="Traditional Arabic"/>
          <w:color w:val="C00000"/>
          <w:sz w:val="36"/>
          <w:szCs w:val="36"/>
          <w:rtl/>
          <w:lang w:bidi="ar-SY"/>
        </w:rPr>
        <w:t xml:space="preserve">وَتَرَى كُلَّ أُمَّةٍ جَاثِيَةً كُلُّ أُمَّةٍ تُدْعَى إِلَى كِتَابِهَا الْيَوْمَ تُجْزَوْنَ مَا كُنتُمْ تَعْمَلُونَ </w:t>
      </w:r>
      <w:r w:rsidRPr="00572E16">
        <w:rPr>
          <w:rFonts w:ascii="Traditional Arabic" w:hAnsi="Traditional Arabic" w:cs="Traditional Arabic"/>
          <w:color w:val="C00000"/>
          <w:sz w:val="36"/>
          <w:szCs w:val="36"/>
          <w:lang w:bidi="ar-SY"/>
        </w:rPr>
        <w:sym w:font="AGA Arabesque" w:char="F023"/>
      </w:r>
      <w:r w:rsidRPr="00572E16">
        <w:rPr>
          <w:rFonts w:ascii="Traditional Arabic" w:hAnsi="Traditional Arabic" w:cs="Traditional Arabic"/>
          <w:color w:val="C00000"/>
          <w:sz w:val="36"/>
          <w:szCs w:val="36"/>
          <w:rtl/>
          <w:lang w:bidi="ar-SY"/>
        </w:rPr>
        <w:t xml:space="preserve"> هَذَا كِتَابُنَا يَنطِقُ عَلَيْكُم بِالْحَقِّ إِنَّا كُنَّا نَسْتَنسِخُ مَا كُنتُمْ تَعْمَلُونَ </w:t>
      </w:r>
      <w:r w:rsidRPr="00572E16">
        <w:rPr>
          <w:rFonts w:ascii="Traditional Arabic" w:hAnsi="Traditional Arabic" w:cs="Traditional Arabic"/>
          <w:color w:val="C00000"/>
          <w:sz w:val="36"/>
          <w:szCs w:val="36"/>
          <w:lang w:bidi="ar-SY"/>
        </w:rPr>
        <w:sym w:font="AGA Arabesque" w:char="F023"/>
      </w:r>
      <w:r w:rsidRPr="00572E16">
        <w:rPr>
          <w:rFonts w:ascii="Traditional Arabic" w:hAnsi="Traditional Arabic" w:cs="Traditional Arabic"/>
          <w:color w:val="C00000"/>
          <w:sz w:val="36"/>
          <w:szCs w:val="36"/>
          <w:rtl/>
          <w:lang w:bidi="ar-SY"/>
        </w:rPr>
        <w:t xml:space="preserve"> فَأَمَّا الَّذِينَ آمَنُوا وَعَمِلُوا الصَّالِحَاتِ فَيُدْخِلُهُمْ رَبُّهُمْ فِي رَحْمَتِهِ ذَلِكَ هُوَ الْفَوْزُ الْمُبِينُ </w:t>
      </w:r>
      <w:r w:rsidRPr="00572E16">
        <w:rPr>
          <w:rFonts w:ascii="Traditional Arabic" w:hAnsi="Traditional Arabic" w:cs="Traditional Arabic"/>
          <w:color w:val="C00000"/>
          <w:sz w:val="36"/>
          <w:szCs w:val="36"/>
          <w:lang w:bidi="ar-SY"/>
        </w:rPr>
        <w:sym w:font="AGA Arabesque" w:char="F023"/>
      </w:r>
      <w:r w:rsidRPr="00572E16">
        <w:rPr>
          <w:rFonts w:ascii="Traditional Arabic" w:hAnsi="Traditional Arabic" w:cs="Traditional Arabic"/>
          <w:color w:val="C00000"/>
          <w:sz w:val="36"/>
          <w:szCs w:val="36"/>
          <w:rtl/>
          <w:lang w:bidi="ar-SY"/>
        </w:rPr>
        <w:t xml:space="preserve"> وَأَمَّا الَّذِينَ كَفَرُوا أَفَلَمْ تَكُنْ آيَاتِي تُتْلَى عَلَيْكُمْ فَاسْتَكْبَرْتُمْ وَكُنتُمْ قَوْمًا مُّجْرِمِينَ</w:t>
      </w:r>
      <w:r w:rsidRPr="00572E16">
        <w:rPr>
          <w:rFonts w:ascii="Traditional Arabic" w:hAnsi="Traditional Arabic" w:cs="Traditional Arabic"/>
          <w:color w:val="C00000"/>
          <w:sz w:val="36"/>
          <w:szCs w:val="36"/>
          <w:lang w:bidi="ar-SY"/>
        </w:rPr>
        <w:sym w:font="AGA Arabesque" w:char="F028"/>
      </w:r>
      <w:r w:rsidRPr="00572E16">
        <w:rPr>
          <w:rFonts w:ascii="Traditional Arabic" w:hAnsi="Traditional Arabic" w:cs="Traditional Arabic"/>
          <w:sz w:val="36"/>
          <w:szCs w:val="36"/>
          <w:rtl/>
          <w:lang w:bidi="ar-SY"/>
        </w:rPr>
        <w:t xml:space="preserve"> </w:t>
      </w:r>
      <w:r w:rsidR="00265A17" w:rsidRPr="00572E16">
        <w:rPr>
          <w:rFonts w:ascii="Traditional Arabic" w:hAnsi="Traditional Arabic" w:cs="Traditional Arabic"/>
          <w:sz w:val="36"/>
          <w:szCs w:val="36"/>
          <w:rtl/>
          <w:lang w:bidi="ar-SY"/>
        </w:rPr>
        <w:t>ويقول سبحانه:</w:t>
      </w:r>
      <w:r w:rsidR="00572E16">
        <w:rPr>
          <w:rFonts w:ascii="Traditional Arabic" w:hAnsi="Traditional Arabic" w:cs="Traditional Arabic" w:hint="cs"/>
          <w:sz w:val="36"/>
          <w:szCs w:val="36"/>
          <w:rtl/>
          <w:lang w:bidi="ar-SY"/>
        </w:rPr>
        <w:t xml:space="preserve"> </w:t>
      </w:r>
      <w:r w:rsidR="00265A17" w:rsidRPr="00E60298">
        <w:rPr>
          <w:rFonts w:ascii="Traditional Arabic" w:hAnsi="Traditional Arabic" w:cs="Traditional Arabic"/>
          <w:color w:val="FF0000"/>
          <w:sz w:val="36"/>
          <w:szCs w:val="36"/>
          <w:lang w:bidi="ar-SY"/>
        </w:rPr>
        <w:sym w:font="AGA Arabesque" w:char="F029"/>
      </w:r>
      <w:r w:rsidR="005A33C2" w:rsidRPr="00E60298">
        <w:rPr>
          <w:rFonts w:ascii="Traditional Arabic" w:hAnsi="Traditional Arabic" w:cs="Traditional Arabic"/>
          <w:color w:val="FF0000"/>
          <w:sz w:val="36"/>
          <w:szCs w:val="36"/>
          <w:rtl/>
          <w:lang w:bidi="ar-SY"/>
        </w:rPr>
        <w:t>قُلْ يَا عِبَادِيَ الَّذِينَ أَسْرَفُوا عَلَى أَنفُسِهِمْ لَا تَقْنَطُوا مِن رَّحْمَةِ اللَّهِ إِنَّ اللَّهَ يَغْفِرُ الذُّنُوبَ جَمِيعًا إِنَّهُ هُوَ الْغَفُورُ الرَّحِيمُ</w:t>
      </w:r>
      <w:r w:rsidR="00265A17" w:rsidRPr="00E60298">
        <w:rPr>
          <w:rFonts w:ascii="Traditional Arabic" w:hAnsi="Traditional Arabic" w:cs="Traditional Arabic"/>
          <w:color w:val="FF0000"/>
          <w:sz w:val="36"/>
          <w:szCs w:val="36"/>
          <w:lang w:bidi="ar-SY"/>
        </w:rPr>
        <w:sym w:font="AGA Arabesque" w:char="F028"/>
      </w:r>
      <w:r w:rsidR="008C020B" w:rsidRPr="00E60298">
        <w:rPr>
          <w:rFonts w:ascii="Traditional Arabic" w:hAnsi="Traditional Arabic" w:cs="Traditional Arabic"/>
          <w:color w:val="FF0000"/>
          <w:sz w:val="36"/>
          <w:szCs w:val="36"/>
          <w:rtl/>
          <w:lang w:bidi="ar-SY"/>
        </w:rPr>
        <w:t xml:space="preserve"> </w:t>
      </w:r>
      <w:r w:rsidR="005A33C2" w:rsidRPr="00572E16">
        <w:rPr>
          <w:rFonts w:ascii="Traditional Arabic" w:hAnsi="Traditional Arabic" w:cs="Traditional Arabic"/>
          <w:sz w:val="36"/>
          <w:szCs w:val="36"/>
          <w:rtl/>
          <w:lang w:bidi="ar-SY"/>
        </w:rPr>
        <w:t>روى الحاكم في ا</w:t>
      </w:r>
      <w:r w:rsidR="00572E16">
        <w:rPr>
          <w:rFonts w:ascii="Traditional Arabic" w:hAnsi="Traditional Arabic" w:cs="Traditional Arabic"/>
          <w:sz w:val="36"/>
          <w:szCs w:val="36"/>
          <w:rtl/>
          <w:lang w:bidi="ar-SY"/>
        </w:rPr>
        <w:t>لمستدرك بإسناده على شرط البخاري</w:t>
      </w:r>
      <w:r w:rsidR="005A33C2" w:rsidRPr="00572E16">
        <w:rPr>
          <w:rFonts w:ascii="Traditional Arabic" w:hAnsi="Traditional Arabic" w:cs="Traditional Arabic"/>
          <w:sz w:val="36"/>
          <w:szCs w:val="36"/>
          <w:rtl/>
          <w:lang w:bidi="ar-SY"/>
        </w:rPr>
        <w:t xml:space="preserve">، عن شداد بن أوس عن النبي  قال: </w:t>
      </w:r>
      <w:r w:rsidR="00265A17" w:rsidRPr="00E60298">
        <w:rPr>
          <w:rFonts w:ascii="Traditional Arabic" w:hAnsi="Traditional Arabic" w:cs="Traditional Arabic"/>
          <w:color w:val="00B050"/>
          <w:sz w:val="36"/>
          <w:szCs w:val="36"/>
          <w:rtl/>
          <w:lang w:bidi="ar-SY"/>
        </w:rPr>
        <w:t>«</w:t>
      </w:r>
      <w:r w:rsidR="005A33C2" w:rsidRPr="00E60298">
        <w:rPr>
          <w:rFonts w:ascii="Traditional Arabic" w:hAnsi="Traditional Arabic" w:cs="Traditional Arabic"/>
          <w:color w:val="00B050"/>
          <w:sz w:val="36"/>
          <w:szCs w:val="36"/>
          <w:rtl/>
          <w:lang w:bidi="ar-SY"/>
        </w:rPr>
        <w:t xml:space="preserve">الكيس من دان نفسه </w:t>
      </w:r>
      <w:r w:rsidR="00265A17" w:rsidRPr="00E60298">
        <w:rPr>
          <w:rFonts w:ascii="Traditional Arabic" w:hAnsi="Traditional Arabic" w:cs="Traditional Arabic"/>
          <w:color w:val="000000" w:themeColor="text1"/>
          <w:sz w:val="36"/>
          <w:szCs w:val="36"/>
          <w:rtl/>
          <w:lang w:bidi="ar-SY"/>
        </w:rPr>
        <w:t xml:space="preserve">–أي العاقل من حاسب نفسه- </w:t>
      </w:r>
      <w:r w:rsidR="00FA4C92" w:rsidRPr="00E60298">
        <w:rPr>
          <w:rFonts w:ascii="Traditional Arabic" w:hAnsi="Traditional Arabic" w:cs="Traditional Arabic"/>
          <w:color w:val="00B050"/>
          <w:sz w:val="36"/>
          <w:szCs w:val="36"/>
          <w:rtl/>
          <w:lang w:bidi="ar-SY"/>
        </w:rPr>
        <w:t>وعمل لما بعد الموت،</w:t>
      </w:r>
      <w:r w:rsidR="005A33C2" w:rsidRPr="00E60298">
        <w:rPr>
          <w:rFonts w:ascii="Traditional Arabic" w:hAnsi="Traditional Arabic" w:cs="Traditional Arabic"/>
          <w:color w:val="00B050"/>
          <w:sz w:val="36"/>
          <w:szCs w:val="36"/>
          <w:rtl/>
          <w:lang w:bidi="ar-SY"/>
        </w:rPr>
        <w:t xml:space="preserve"> والعاجز</w:t>
      </w:r>
      <w:r w:rsidR="00FA4C92" w:rsidRPr="00E60298">
        <w:rPr>
          <w:rFonts w:ascii="Traditional Arabic" w:hAnsi="Traditional Arabic" w:cs="Traditional Arabic"/>
          <w:color w:val="00B050"/>
          <w:sz w:val="36"/>
          <w:szCs w:val="36"/>
          <w:rtl/>
          <w:lang w:bidi="ar-SY"/>
        </w:rPr>
        <w:t xml:space="preserve"> –أي الأحمق-</w:t>
      </w:r>
      <w:r w:rsidR="005A33C2" w:rsidRPr="00E60298">
        <w:rPr>
          <w:rFonts w:ascii="Traditional Arabic" w:hAnsi="Traditional Arabic" w:cs="Traditional Arabic"/>
          <w:color w:val="00B050"/>
          <w:sz w:val="36"/>
          <w:szCs w:val="36"/>
          <w:rtl/>
          <w:lang w:bidi="ar-SY"/>
        </w:rPr>
        <w:t xml:space="preserve"> من أ</w:t>
      </w:r>
      <w:r w:rsidR="00572E16" w:rsidRPr="00E60298">
        <w:rPr>
          <w:rFonts w:ascii="Traditional Arabic" w:hAnsi="Traditional Arabic" w:cs="Traditional Arabic"/>
          <w:color w:val="00B050"/>
          <w:sz w:val="36"/>
          <w:szCs w:val="36"/>
          <w:rtl/>
          <w:lang w:bidi="ar-SY"/>
        </w:rPr>
        <w:t>تبع نفسه هواها ، وتمنى على الله</w:t>
      </w:r>
      <w:r w:rsidR="00265A17" w:rsidRPr="00E60298">
        <w:rPr>
          <w:rFonts w:ascii="Traditional Arabic" w:hAnsi="Traditional Arabic" w:cs="Traditional Arabic"/>
          <w:color w:val="00B050"/>
          <w:sz w:val="36"/>
          <w:szCs w:val="36"/>
          <w:rtl/>
          <w:lang w:bidi="ar-SY"/>
        </w:rPr>
        <w:t>»</w:t>
      </w:r>
      <w:r w:rsidR="008C020B" w:rsidRPr="00572E16">
        <w:rPr>
          <w:rFonts w:ascii="Traditional Arabic" w:hAnsi="Traditional Arabic" w:cs="Traditional Arabic"/>
          <w:sz w:val="36"/>
          <w:szCs w:val="36"/>
          <w:rtl/>
          <w:lang w:bidi="ar-SY"/>
        </w:rPr>
        <w:t xml:space="preserve">، </w:t>
      </w:r>
      <w:r w:rsidR="005A33C2" w:rsidRPr="00572E16">
        <w:rPr>
          <w:rFonts w:ascii="Traditional Arabic" w:hAnsi="Traditional Arabic" w:cs="Traditional Arabic"/>
          <w:sz w:val="36"/>
          <w:szCs w:val="36"/>
          <w:rtl/>
          <w:lang w:bidi="ar-SY"/>
        </w:rPr>
        <w:t>وي</w:t>
      </w:r>
      <w:r w:rsidR="00B13716" w:rsidRPr="00572E16">
        <w:rPr>
          <w:rFonts w:ascii="Traditional Arabic" w:hAnsi="Traditional Arabic" w:cs="Traditional Arabic"/>
          <w:sz w:val="36"/>
          <w:szCs w:val="36"/>
          <w:rtl/>
          <w:lang w:bidi="ar-SY"/>
        </w:rPr>
        <w:t>ُروى</w:t>
      </w:r>
      <w:r w:rsidR="005A33C2" w:rsidRPr="00572E16">
        <w:rPr>
          <w:rFonts w:ascii="Traditional Arabic" w:hAnsi="Traditional Arabic" w:cs="Traditional Arabic"/>
          <w:sz w:val="36"/>
          <w:szCs w:val="36"/>
          <w:rtl/>
          <w:lang w:bidi="ar-SY"/>
        </w:rPr>
        <w:t xml:space="preserve"> </w:t>
      </w:r>
      <w:r w:rsidR="008C020B" w:rsidRPr="00572E16">
        <w:rPr>
          <w:rFonts w:ascii="Traditional Arabic" w:hAnsi="Traditional Arabic" w:cs="Traditional Arabic"/>
          <w:sz w:val="36"/>
          <w:szCs w:val="36"/>
          <w:rtl/>
          <w:lang w:bidi="ar-SY"/>
        </w:rPr>
        <w:t xml:space="preserve">عن </w:t>
      </w:r>
      <w:r w:rsidR="005A33C2" w:rsidRPr="00572E16">
        <w:rPr>
          <w:rFonts w:ascii="Traditional Arabic" w:hAnsi="Traditional Arabic" w:cs="Traditional Arabic"/>
          <w:sz w:val="36"/>
          <w:szCs w:val="36"/>
          <w:rtl/>
          <w:lang w:bidi="ar-SY"/>
        </w:rPr>
        <w:t>عمر بن الخطاب</w:t>
      </w:r>
      <w:r w:rsidR="008C020B" w:rsidRPr="00572E16">
        <w:rPr>
          <w:rFonts w:ascii="Traditional Arabic" w:hAnsi="Traditional Arabic" w:cs="Traditional Arabic"/>
          <w:sz w:val="36"/>
          <w:szCs w:val="36"/>
          <w:rtl/>
          <w:lang w:bidi="ar-SY"/>
        </w:rPr>
        <w:t xml:space="preserve"> رضي الله </w:t>
      </w:r>
      <w:r w:rsidR="00046C90" w:rsidRPr="00572E16">
        <w:rPr>
          <w:rFonts w:ascii="Traditional Arabic" w:hAnsi="Traditional Arabic" w:cs="Traditional Arabic"/>
          <w:sz w:val="36"/>
          <w:szCs w:val="36"/>
          <w:rtl/>
          <w:lang w:bidi="ar-SY"/>
        </w:rPr>
        <w:t>عنه أنه قال</w:t>
      </w:r>
      <w:r w:rsidR="005A33C2" w:rsidRPr="00572E16">
        <w:rPr>
          <w:rFonts w:ascii="Traditional Arabic" w:hAnsi="Traditional Arabic" w:cs="Traditional Arabic"/>
          <w:sz w:val="36"/>
          <w:szCs w:val="36"/>
          <w:rtl/>
          <w:lang w:bidi="ar-SY"/>
        </w:rPr>
        <w:t xml:space="preserve">: </w:t>
      </w:r>
      <w:r w:rsidR="00265A17" w:rsidRPr="00572E16">
        <w:rPr>
          <w:rFonts w:ascii="Traditional Arabic" w:hAnsi="Traditional Arabic" w:cs="Traditional Arabic"/>
          <w:color w:val="0033CC"/>
          <w:sz w:val="36"/>
          <w:szCs w:val="36"/>
          <w:rtl/>
          <w:lang w:bidi="ar-SY"/>
        </w:rPr>
        <w:t>«</w:t>
      </w:r>
      <w:r w:rsidR="005A33C2" w:rsidRPr="00572E16">
        <w:rPr>
          <w:rFonts w:ascii="Traditional Arabic" w:hAnsi="Traditional Arabic" w:cs="Traditional Arabic"/>
          <w:color w:val="0033CC"/>
          <w:sz w:val="36"/>
          <w:szCs w:val="36"/>
          <w:rtl/>
          <w:lang w:bidi="ar-SY"/>
        </w:rPr>
        <w:t>حاسبوا أنفسكم قبل أن تحاسبوا ، وتزينوا للعرض الأكبر</w:t>
      </w:r>
      <w:r w:rsidR="00B13716" w:rsidRPr="00572E16">
        <w:rPr>
          <w:rFonts w:ascii="Traditional Arabic" w:hAnsi="Traditional Arabic" w:cs="Traditional Arabic"/>
          <w:color w:val="0033CC"/>
          <w:sz w:val="36"/>
          <w:szCs w:val="36"/>
          <w:rtl/>
          <w:lang w:bidi="ar-SY"/>
        </w:rPr>
        <w:t>، وإنما يخف الحساب يوم الق</w:t>
      </w:r>
      <w:r w:rsidR="00572E16">
        <w:rPr>
          <w:rFonts w:ascii="Traditional Arabic" w:hAnsi="Traditional Arabic" w:cs="Traditional Arabic"/>
          <w:color w:val="0033CC"/>
          <w:sz w:val="36"/>
          <w:szCs w:val="36"/>
          <w:rtl/>
          <w:lang w:bidi="ar-SY"/>
        </w:rPr>
        <w:t>يامة على من حاسب نفسه في الدنيا</w:t>
      </w:r>
      <w:r w:rsidR="00B13716" w:rsidRPr="00572E16">
        <w:rPr>
          <w:rFonts w:ascii="Traditional Arabic" w:hAnsi="Traditional Arabic" w:cs="Traditional Arabic"/>
          <w:color w:val="0033CC"/>
          <w:sz w:val="36"/>
          <w:szCs w:val="36"/>
          <w:rtl/>
          <w:lang w:bidi="ar-SY"/>
        </w:rPr>
        <w:t>»</w:t>
      </w:r>
      <w:r w:rsidR="00B13716" w:rsidRPr="00572E16">
        <w:rPr>
          <w:rFonts w:ascii="Traditional Arabic" w:hAnsi="Traditional Arabic" w:cs="Traditional Arabic"/>
          <w:sz w:val="36"/>
          <w:szCs w:val="36"/>
          <w:rtl/>
          <w:lang w:bidi="ar-SY"/>
        </w:rPr>
        <w:t xml:space="preserve"> روى الشيخان عن أبي سعيد الخُدري أن نبي الله صلى الله عليه وسلم قال</w:t>
      </w:r>
      <w:r w:rsidR="00B13716" w:rsidRPr="00572E16">
        <w:rPr>
          <w:rFonts w:ascii="Traditional Arabic" w:hAnsi="Traditional Arabic" w:cs="Traditional Arabic"/>
          <w:color w:val="0033CC"/>
          <w:sz w:val="36"/>
          <w:szCs w:val="36"/>
          <w:rtl/>
          <w:lang w:bidi="ar-SY"/>
        </w:rPr>
        <w:t xml:space="preserve">: </w:t>
      </w:r>
      <w:r w:rsidR="008401F5" w:rsidRPr="00E60298">
        <w:rPr>
          <w:rFonts w:ascii="Traditional Arabic" w:hAnsi="Traditional Arabic" w:cs="Traditional Arabic"/>
          <w:color w:val="00B050"/>
          <w:sz w:val="36"/>
          <w:szCs w:val="36"/>
          <w:rtl/>
          <w:lang w:bidi="ar-SY"/>
        </w:rPr>
        <w:t>«</w:t>
      </w:r>
      <w:r w:rsidR="00B13716" w:rsidRPr="00E60298">
        <w:rPr>
          <w:rFonts w:ascii="Traditional Arabic" w:hAnsi="Traditional Arabic" w:cs="Traditional Arabic"/>
          <w:color w:val="00B050"/>
          <w:sz w:val="36"/>
          <w:szCs w:val="36"/>
          <w:rtl/>
          <w:lang w:bidi="ar-SY"/>
        </w:rPr>
        <w:t>كان فيمن كان قبلكم رجل قتل تسع وتسعين نفساً فسأل عن أعلم أهل الأرض فدُل على راهب –أي عابد– فأتاه فقال إنه قتل تسع وتسعين نفساً، فهل له من توبة؟ فقال</w:t>
      </w:r>
      <w:r w:rsidR="00572E16" w:rsidRPr="00E60298">
        <w:rPr>
          <w:rFonts w:ascii="Traditional Arabic" w:hAnsi="Traditional Arabic" w:cs="Traditional Arabic"/>
          <w:color w:val="00B050"/>
          <w:sz w:val="36"/>
          <w:szCs w:val="36"/>
          <w:rtl/>
          <w:lang w:bidi="ar-SY"/>
        </w:rPr>
        <w:t>: لا</w:t>
      </w:r>
      <w:r w:rsidR="00B13716" w:rsidRPr="00E60298">
        <w:rPr>
          <w:rFonts w:ascii="Traditional Arabic" w:hAnsi="Traditional Arabic" w:cs="Traditional Arabic"/>
          <w:color w:val="00B050"/>
          <w:sz w:val="36"/>
          <w:szCs w:val="36"/>
          <w:rtl/>
          <w:lang w:bidi="ar-SY"/>
        </w:rPr>
        <w:t xml:space="preserve">، فقتله فكمل به مائة، ثمّ سأل عن أعلم أهل الأرض </w:t>
      </w:r>
      <w:r w:rsidR="00046C90" w:rsidRPr="00E60298">
        <w:rPr>
          <w:rFonts w:ascii="Traditional Arabic" w:hAnsi="Traditional Arabic" w:cs="Traditional Arabic"/>
          <w:color w:val="00B050"/>
          <w:sz w:val="36"/>
          <w:szCs w:val="36"/>
          <w:rtl/>
          <w:lang w:bidi="ar-SY"/>
        </w:rPr>
        <w:t>فدل على رجل عالم، فقال: إنه قتل مائة نفس، فهل له من توبة؟ فقال نعم، ومن يحول بينه وبين التوبة</w:t>
      </w:r>
      <w:r w:rsidR="00171008" w:rsidRPr="00E60298">
        <w:rPr>
          <w:rFonts w:ascii="Traditional Arabic" w:hAnsi="Traditional Arabic" w:cs="Traditional Arabic"/>
          <w:color w:val="00B050"/>
          <w:sz w:val="36"/>
          <w:szCs w:val="36"/>
          <w:rtl/>
          <w:lang w:bidi="ar-SY"/>
        </w:rPr>
        <w:t>، انطلق إلى أرض كذا وكذا إن بها أناس يعب</w:t>
      </w:r>
      <w:r w:rsidR="00046C90" w:rsidRPr="00E60298">
        <w:rPr>
          <w:rFonts w:ascii="Traditional Arabic" w:hAnsi="Traditional Arabic" w:cs="Traditional Arabic"/>
          <w:color w:val="00B050"/>
          <w:sz w:val="36"/>
          <w:szCs w:val="36"/>
          <w:rtl/>
          <w:lang w:bidi="ar-SY"/>
        </w:rPr>
        <w:t>دون الله فاعبد الله معهم</w:t>
      </w:r>
      <w:r w:rsidR="00171008" w:rsidRPr="00E60298">
        <w:rPr>
          <w:rFonts w:ascii="Traditional Arabic" w:hAnsi="Traditional Arabic" w:cs="Traditional Arabic"/>
          <w:color w:val="00B050"/>
          <w:sz w:val="36"/>
          <w:szCs w:val="36"/>
          <w:rtl/>
          <w:lang w:bidi="ar-SY"/>
        </w:rPr>
        <w:t xml:space="preserve">، </w:t>
      </w:r>
      <w:r w:rsidR="00046C90" w:rsidRPr="00E60298">
        <w:rPr>
          <w:rFonts w:ascii="Traditional Arabic" w:hAnsi="Traditional Arabic" w:cs="Traditional Arabic"/>
          <w:color w:val="00B050"/>
          <w:sz w:val="36"/>
          <w:szCs w:val="36"/>
          <w:rtl/>
          <w:lang w:bidi="ar-SY"/>
        </w:rPr>
        <w:t>ولا ترجع إلى أرضك فإنها أرض سوء</w:t>
      </w:r>
      <w:r w:rsidR="00171008" w:rsidRPr="00E60298">
        <w:rPr>
          <w:rFonts w:ascii="Traditional Arabic" w:hAnsi="Traditional Arabic" w:cs="Traditional Arabic"/>
          <w:color w:val="00B050"/>
          <w:sz w:val="36"/>
          <w:szCs w:val="36"/>
          <w:rtl/>
          <w:lang w:bidi="ar-SY"/>
        </w:rPr>
        <w:t>، فانطل</w:t>
      </w:r>
      <w:r w:rsidR="00046C90" w:rsidRPr="00E60298">
        <w:rPr>
          <w:rFonts w:ascii="Traditional Arabic" w:hAnsi="Traditional Arabic" w:cs="Traditional Arabic"/>
          <w:color w:val="00B050"/>
          <w:sz w:val="36"/>
          <w:szCs w:val="36"/>
          <w:rtl/>
          <w:lang w:bidi="ar-SY"/>
        </w:rPr>
        <w:t>ق حتى إذا نصف الطريق أتاه الموت</w:t>
      </w:r>
      <w:r w:rsidR="00171008" w:rsidRPr="00E60298">
        <w:rPr>
          <w:rFonts w:ascii="Traditional Arabic" w:hAnsi="Traditional Arabic" w:cs="Traditional Arabic"/>
          <w:color w:val="00B050"/>
          <w:sz w:val="36"/>
          <w:szCs w:val="36"/>
          <w:rtl/>
          <w:lang w:bidi="ar-SY"/>
        </w:rPr>
        <w:t>، فاختصمت ف</w:t>
      </w:r>
      <w:r w:rsidR="00046C90" w:rsidRPr="00E60298">
        <w:rPr>
          <w:rFonts w:ascii="Traditional Arabic" w:hAnsi="Traditional Arabic" w:cs="Traditional Arabic"/>
          <w:color w:val="00B050"/>
          <w:sz w:val="36"/>
          <w:szCs w:val="36"/>
          <w:rtl/>
          <w:lang w:bidi="ar-SY"/>
        </w:rPr>
        <w:t>يه ملائكة الرحمة وملائكة العذاب</w:t>
      </w:r>
      <w:r w:rsidR="00171008" w:rsidRPr="00E60298">
        <w:rPr>
          <w:rFonts w:ascii="Traditional Arabic" w:hAnsi="Traditional Arabic" w:cs="Traditional Arabic"/>
          <w:color w:val="00B050"/>
          <w:sz w:val="36"/>
          <w:szCs w:val="36"/>
          <w:rtl/>
          <w:lang w:bidi="ar-SY"/>
        </w:rPr>
        <w:t>، فقالت ملائكة الرحم</w:t>
      </w:r>
      <w:r w:rsidR="00046C90" w:rsidRPr="00E60298">
        <w:rPr>
          <w:rFonts w:ascii="Traditional Arabic" w:hAnsi="Traditional Arabic" w:cs="Traditional Arabic"/>
          <w:color w:val="00B050"/>
          <w:sz w:val="36"/>
          <w:szCs w:val="36"/>
          <w:rtl/>
          <w:lang w:bidi="ar-SY"/>
        </w:rPr>
        <w:t>ة إنه جاء مقبلاً بقلبه إلى الله، وقالت ملائكة العذاب: إنه لم يعمل خيراً قط</w:t>
      </w:r>
      <w:r w:rsidR="00171008" w:rsidRPr="00E60298">
        <w:rPr>
          <w:rFonts w:ascii="Traditional Arabic" w:hAnsi="Traditional Arabic" w:cs="Traditional Arabic"/>
          <w:color w:val="00B050"/>
          <w:sz w:val="36"/>
          <w:szCs w:val="36"/>
          <w:rtl/>
          <w:lang w:bidi="ar-SY"/>
        </w:rPr>
        <w:t>، فأتاهم ملك بصورة</w:t>
      </w:r>
      <w:r w:rsidR="00046C90" w:rsidRPr="00E60298">
        <w:rPr>
          <w:rFonts w:ascii="Traditional Arabic" w:hAnsi="Traditional Arabic" w:cs="Traditional Arabic"/>
          <w:color w:val="00B050"/>
          <w:sz w:val="36"/>
          <w:szCs w:val="36"/>
          <w:rtl/>
          <w:lang w:bidi="ar-SY"/>
        </w:rPr>
        <w:t xml:space="preserve"> آدمي فجعلوه بينهم، فقال</w:t>
      </w:r>
      <w:r w:rsidR="00171008" w:rsidRPr="00E60298">
        <w:rPr>
          <w:rFonts w:ascii="Traditional Arabic" w:hAnsi="Traditional Arabic" w:cs="Traditional Arabic"/>
          <w:color w:val="00B050"/>
          <w:sz w:val="36"/>
          <w:szCs w:val="36"/>
          <w:rtl/>
          <w:lang w:bidi="ar-SY"/>
        </w:rPr>
        <w:t xml:space="preserve">: قيسوا ما بين الأرضين، فإلى أيتهما كان أدنى فهو له، فقاسوه </w:t>
      </w:r>
      <w:r w:rsidR="00572E16" w:rsidRPr="00E60298">
        <w:rPr>
          <w:rFonts w:ascii="Traditional Arabic" w:hAnsi="Traditional Arabic" w:cs="Traditional Arabic"/>
          <w:color w:val="00B050"/>
          <w:sz w:val="36"/>
          <w:szCs w:val="36"/>
          <w:rtl/>
          <w:lang w:bidi="ar-SY"/>
        </w:rPr>
        <w:t>فوجدوه أدنى إلى الأرض التي أراد</w:t>
      </w:r>
      <w:r w:rsidR="00171008" w:rsidRPr="00E60298">
        <w:rPr>
          <w:rFonts w:ascii="Traditional Arabic" w:hAnsi="Traditional Arabic" w:cs="Traditional Arabic"/>
          <w:color w:val="00B050"/>
          <w:sz w:val="36"/>
          <w:szCs w:val="36"/>
          <w:rtl/>
          <w:lang w:bidi="ar-SY"/>
        </w:rPr>
        <w:t xml:space="preserve">، فقبضه ملائكة الرحمة» </w:t>
      </w:r>
    </w:p>
    <w:p w:rsidR="003F0F21" w:rsidRPr="00572E16" w:rsidRDefault="00046C90" w:rsidP="0073251B">
      <w:pPr>
        <w:pStyle w:val="NoSpacing"/>
        <w:bidi/>
        <w:ind w:firstLine="450"/>
        <w:jc w:val="both"/>
        <w:rPr>
          <w:rFonts w:ascii="Traditional Arabic" w:hAnsi="Traditional Arabic" w:cs="Traditional Arabic"/>
          <w:sz w:val="36"/>
          <w:szCs w:val="36"/>
          <w:rtl/>
          <w:lang w:bidi="ar-SY"/>
        </w:rPr>
      </w:pPr>
      <w:r w:rsidRPr="00E60298">
        <w:rPr>
          <w:rFonts w:ascii="Traditional Arabic" w:hAnsi="Traditional Arabic" w:cs="Traditional Arabic"/>
          <w:b/>
          <w:bCs/>
          <w:sz w:val="36"/>
          <w:szCs w:val="36"/>
          <w:rtl/>
          <w:lang w:bidi="ar-SY"/>
        </w:rPr>
        <w:t>أيها المسلمون أيها المؤمنون</w:t>
      </w:r>
      <w:r w:rsidR="000D57D7" w:rsidRPr="00E60298">
        <w:rPr>
          <w:rFonts w:ascii="Traditional Arabic" w:hAnsi="Traditional Arabic" w:cs="Traditional Arabic"/>
          <w:b/>
          <w:bCs/>
          <w:sz w:val="36"/>
          <w:szCs w:val="36"/>
          <w:rtl/>
          <w:lang w:bidi="ar-SY"/>
        </w:rPr>
        <w:t>:</w:t>
      </w:r>
      <w:r w:rsidR="000D57D7" w:rsidRPr="00572E16">
        <w:rPr>
          <w:rFonts w:ascii="Traditional Arabic" w:hAnsi="Traditional Arabic" w:cs="Traditional Arabic"/>
          <w:sz w:val="36"/>
          <w:szCs w:val="36"/>
          <w:rtl/>
          <w:lang w:bidi="ar-SY"/>
        </w:rPr>
        <w:t xml:space="preserve"> جدير بكل إن</w:t>
      </w:r>
      <w:r w:rsidR="008401F5" w:rsidRPr="00572E16">
        <w:rPr>
          <w:rFonts w:ascii="Traditional Arabic" w:hAnsi="Traditional Arabic" w:cs="Traditional Arabic"/>
          <w:sz w:val="36"/>
          <w:szCs w:val="36"/>
          <w:rtl/>
          <w:lang w:bidi="ar-SY"/>
        </w:rPr>
        <w:t>سان بين الفينة والأخرى أن يرجع إ</w:t>
      </w:r>
      <w:r w:rsidR="000D57D7" w:rsidRPr="00572E16">
        <w:rPr>
          <w:rFonts w:ascii="Traditional Arabic" w:hAnsi="Traditional Arabic" w:cs="Traditional Arabic"/>
          <w:sz w:val="36"/>
          <w:szCs w:val="36"/>
          <w:rtl/>
          <w:lang w:bidi="ar-SY"/>
        </w:rPr>
        <w:t>لى نفسه</w:t>
      </w:r>
      <w:r w:rsidRPr="00572E16">
        <w:rPr>
          <w:rFonts w:ascii="Traditional Arabic" w:hAnsi="Traditional Arabic" w:cs="Traditional Arabic"/>
          <w:sz w:val="36"/>
          <w:szCs w:val="36"/>
          <w:rtl/>
          <w:lang w:bidi="ar-SY"/>
        </w:rPr>
        <w:t>، وأن يتحسس مواطئ أقدامه</w:t>
      </w:r>
      <w:r w:rsidR="00CD6AF1" w:rsidRPr="00572E16">
        <w:rPr>
          <w:rFonts w:ascii="Traditional Arabic" w:hAnsi="Traditional Arabic" w:cs="Traditional Arabic"/>
          <w:sz w:val="36"/>
          <w:szCs w:val="36"/>
          <w:rtl/>
          <w:lang w:bidi="ar-SY"/>
        </w:rPr>
        <w:t>، وأن</w:t>
      </w:r>
      <w:r w:rsidR="000D57D7" w:rsidRPr="00572E16">
        <w:rPr>
          <w:rFonts w:ascii="Traditional Arabic" w:hAnsi="Traditional Arabic" w:cs="Traditional Arabic"/>
          <w:sz w:val="36"/>
          <w:szCs w:val="36"/>
          <w:rtl/>
          <w:lang w:bidi="ar-SY"/>
        </w:rPr>
        <w:t xml:space="preserve"> </w:t>
      </w:r>
      <w:r w:rsidR="00AD4652" w:rsidRPr="00572E16">
        <w:rPr>
          <w:rFonts w:ascii="Traditional Arabic" w:hAnsi="Traditional Arabic" w:cs="Traditional Arabic"/>
          <w:sz w:val="36"/>
          <w:szCs w:val="36"/>
          <w:rtl/>
          <w:lang w:bidi="ar-SY"/>
        </w:rPr>
        <w:t xml:space="preserve">ينظر في مدى سلامة سيره في حياته واستقامة سلوكه وتصرفاته، ولاسيما </w:t>
      </w:r>
      <w:r w:rsidR="00AD4652" w:rsidRPr="00572E16">
        <w:rPr>
          <w:rFonts w:ascii="Traditional Arabic" w:hAnsi="Traditional Arabic" w:cs="Traditional Arabic"/>
          <w:sz w:val="36"/>
          <w:szCs w:val="36"/>
          <w:rtl/>
          <w:lang w:bidi="ar-SY"/>
        </w:rPr>
        <w:lastRenderedPageBreak/>
        <w:t>إذا كان مسلماً يؤمن بالموقف غداً بين يدي الله، ويضع في حسبانه أن الموت لا مفر منه، وهذا أمر لا ينكره عاقل، وأن الموت بوابة إلى الموقف بين يدي الله عزَّ وجل يومئذ</w:t>
      </w:r>
      <w:r w:rsidR="008C020B" w:rsidRPr="00572E16">
        <w:rPr>
          <w:rFonts w:ascii="Traditional Arabic" w:hAnsi="Traditional Arabic" w:cs="Traditional Arabic"/>
          <w:sz w:val="36"/>
          <w:szCs w:val="36"/>
          <w:rtl/>
          <w:lang w:bidi="ar-SY"/>
        </w:rPr>
        <w:t>ٍ</w:t>
      </w:r>
      <w:r w:rsidR="00AD4652" w:rsidRPr="00572E16">
        <w:rPr>
          <w:rFonts w:ascii="Traditional Arabic" w:hAnsi="Traditional Arabic" w:cs="Traditional Arabic"/>
          <w:sz w:val="36"/>
          <w:szCs w:val="36"/>
          <w:rtl/>
          <w:lang w:bidi="ar-SY"/>
        </w:rPr>
        <w:t xml:space="preserve"> تعرضون لا تخفى منكم خافية، ويومئذٍ تتجلى القاعدة الربانية، أو القانون الرباني </w:t>
      </w:r>
      <w:r w:rsidR="003F0F21" w:rsidRPr="00E60298">
        <w:rPr>
          <w:rFonts w:ascii="Traditional Arabic" w:hAnsi="Traditional Arabic" w:cs="Traditional Arabic"/>
          <w:color w:val="C00000"/>
          <w:sz w:val="36"/>
          <w:szCs w:val="36"/>
          <w:lang w:bidi="ar-SY"/>
        </w:rPr>
        <w:sym w:font="AGA Arabesque" w:char="F029"/>
      </w:r>
      <w:r w:rsidR="003F0F21" w:rsidRPr="00E60298">
        <w:rPr>
          <w:rFonts w:ascii="Traditional Arabic" w:hAnsi="Traditional Arabic" w:cs="Traditional Arabic"/>
          <w:color w:val="C00000"/>
          <w:sz w:val="36"/>
          <w:szCs w:val="36"/>
          <w:rtl/>
          <w:lang w:bidi="ar-SY"/>
        </w:rPr>
        <w:t xml:space="preserve">فَمَن يَعْمَلْ مِثْقَالَ ذَرَّةٍ خَيْرًا يَرَهُ </w:t>
      </w:r>
      <w:r w:rsidR="003F0F21" w:rsidRPr="00E60298">
        <w:rPr>
          <w:rFonts w:ascii="Traditional Arabic" w:hAnsi="Traditional Arabic" w:cs="Traditional Arabic"/>
          <w:color w:val="C00000"/>
          <w:sz w:val="36"/>
          <w:szCs w:val="36"/>
          <w:lang w:bidi="ar-SY"/>
        </w:rPr>
        <w:sym w:font="AGA Arabesque" w:char="F023"/>
      </w:r>
      <w:r w:rsidR="003F0F21" w:rsidRPr="00E60298">
        <w:rPr>
          <w:rFonts w:ascii="Traditional Arabic" w:hAnsi="Traditional Arabic" w:cs="Traditional Arabic"/>
          <w:color w:val="C00000"/>
          <w:sz w:val="36"/>
          <w:szCs w:val="36"/>
          <w:rtl/>
          <w:lang w:bidi="ar-SY"/>
        </w:rPr>
        <w:t xml:space="preserve"> وَمَن يَعْمَلْ مِثْقَالَ ذَرَّةٍ شَرًّا يَرَهُ</w:t>
      </w:r>
      <w:r w:rsidR="003F0F21" w:rsidRPr="00E60298">
        <w:rPr>
          <w:rFonts w:ascii="Traditional Arabic" w:hAnsi="Traditional Arabic" w:cs="Traditional Arabic"/>
          <w:color w:val="C00000"/>
          <w:sz w:val="36"/>
          <w:szCs w:val="36"/>
          <w:lang w:bidi="ar-SY"/>
        </w:rPr>
        <w:sym w:font="AGA Arabesque" w:char="F028"/>
      </w:r>
      <w:r w:rsidR="00AD4652" w:rsidRPr="00572E16">
        <w:rPr>
          <w:rFonts w:ascii="Traditional Arabic" w:hAnsi="Traditional Arabic" w:cs="Traditional Arabic"/>
          <w:sz w:val="36"/>
          <w:szCs w:val="36"/>
          <w:rtl/>
          <w:lang w:bidi="ar-SY"/>
        </w:rPr>
        <w:t>، وأن على المرء أن ينظر في حاله إذ الموقف ليس بين يدي بشر، ولا بين يدي من يمكن أن يخدع، الموقف بين يدي قيوم السموات والأرض، بين يدي علام الغيوب، بين يدي من أرواحنا في قبضته، ومصائرنا تحت سلطانه</w:t>
      </w:r>
      <w:r w:rsidRPr="00572E16">
        <w:rPr>
          <w:rFonts w:ascii="Traditional Arabic" w:hAnsi="Traditional Arabic" w:cs="Traditional Arabic"/>
          <w:sz w:val="36"/>
          <w:szCs w:val="36"/>
          <w:rtl/>
          <w:lang w:bidi="ar-SY"/>
        </w:rPr>
        <w:t>.</w:t>
      </w:r>
      <w:r w:rsidR="00AD4652" w:rsidRPr="00572E16">
        <w:rPr>
          <w:rFonts w:ascii="Traditional Arabic" w:hAnsi="Traditional Arabic" w:cs="Traditional Arabic"/>
          <w:sz w:val="36"/>
          <w:szCs w:val="36"/>
          <w:rtl/>
          <w:lang w:bidi="ar-SY"/>
        </w:rPr>
        <w:t xml:space="preserve"> لذلك علينا أن نغسل قلوبنا من أ</w:t>
      </w:r>
      <w:r w:rsidR="00AD4652" w:rsidRPr="0073251B">
        <w:rPr>
          <w:rFonts w:ascii="Traditional Arabic" w:hAnsi="Traditional Arabic" w:cs="Traditional Arabic"/>
          <w:sz w:val="36"/>
          <w:szCs w:val="36"/>
          <w:rtl/>
          <w:lang w:bidi="ar-SY"/>
        </w:rPr>
        <w:t>و</w:t>
      </w:r>
      <w:r w:rsidR="0073251B" w:rsidRPr="0073251B">
        <w:rPr>
          <w:rFonts w:ascii="Traditional Arabic" w:hAnsi="Traditional Arabic" w:cs="Traditional Arabic" w:hint="cs"/>
          <w:sz w:val="36"/>
          <w:szCs w:val="36"/>
          <w:rtl/>
          <w:lang w:bidi="ar-SY"/>
        </w:rPr>
        <w:t>ط</w:t>
      </w:r>
      <w:r w:rsidR="00AD4652" w:rsidRPr="0073251B">
        <w:rPr>
          <w:rFonts w:ascii="Traditional Arabic" w:hAnsi="Traditional Arabic" w:cs="Traditional Arabic"/>
          <w:sz w:val="36"/>
          <w:szCs w:val="36"/>
          <w:rtl/>
          <w:lang w:bidi="ar-SY"/>
        </w:rPr>
        <w:t>ار</w:t>
      </w:r>
      <w:r w:rsidR="00AD4652" w:rsidRPr="00572E16">
        <w:rPr>
          <w:rFonts w:ascii="Traditional Arabic" w:hAnsi="Traditional Arabic" w:cs="Traditional Arabic"/>
          <w:sz w:val="36"/>
          <w:szCs w:val="36"/>
          <w:rtl/>
          <w:lang w:bidi="ar-SY"/>
        </w:rPr>
        <w:t xml:space="preserve"> المواقف الشخصية</w:t>
      </w:r>
      <w:r w:rsidRPr="00572E16">
        <w:rPr>
          <w:rFonts w:ascii="Traditional Arabic" w:hAnsi="Traditional Arabic" w:cs="Traditional Arabic"/>
          <w:sz w:val="36"/>
          <w:szCs w:val="36"/>
          <w:rtl/>
          <w:lang w:bidi="ar-SY"/>
        </w:rPr>
        <w:t>؛</w:t>
      </w:r>
      <w:r w:rsidR="00AD4652" w:rsidRPr="00572E16">
        <w:rPr>
          <w:rFonts w:ascii="Traditional Arabic" w:hAnsi="Traditional Arabic" w:cs="Traditional Arabic"/>
          <w:sz w:val="36"/>
          <w:szCs w:val="36"/>
          <w:rtl/>
          <w:lang w:bidi="ar-SY"/>
        </w:rPr>
        <w:t xml:space="preserve"> الأحقاد، المكابرة، العناد، وأن نتحرر من ردود الفعل، وأن تكون تصرفاتنا ومواقفنا مبنية على رؤية شرعية، تضع في حسبانها المسؤولية بين يدي الله وحده، بين يدي الله عزَّ وجل علام الغيوب</w:t>
      </w:r>
      <w:r w:rsidR="008C020B" w:rsidRPr="00572E16">
        <w:rPr>
          <w:rFonts w:ascii="Traditional Arabic" w:hAnsi="Traditional Arabic" w:cs="Traditional Arabic"/>
          <w:sz w:val="36"/>
          <w:szCs w:val="36"/>
          <w:rtl/>
          <w:lang w:bidi="ar-SY"/>
        </w:rPr>
        <w:t xml:space="preserve">، </w:t>
      </w:r>
      <w:r w:rsidR="00AD4652" w:rsidRPr="00572E16">
        <w:rPr>
          <w:rFonts w:ascii="Traditional Arabic" w:hAnsi="Traditional Arabic" w:cs="Traditional Arabic"/>
          <w:sz w:val="36"/>
          <w:szCs w:val="36"/>
          <w:rtl/>
          <w:lang w:bidi="ar-SY"/>
        </w:rPr>
        <w:t>قيوم السموات والأرض، إن المسؤولية ليست بين يدي إنسان إنما هي بين يدي الله رب الإنسان رب السموات والأرض رب الملوك والسلاطين،  رب السموات والأرض الذي إليه مصيرنا  وبيده أمرنا ، المآل إليه والحساب بين يديه</w:t>
      </w:r>
      <w:r w:rsidR="003F0F21" w:rsidRPr="00E60298">
        <w:rPr>
          <w:rFonts w:ascii="Traditional Arabic" w:hAnsi="Traditional Arabic" w:cs="Traditional Arabic"/>
          <w:color w:val="C00000"/>
          <w:sz w:val="36"/>
          <w:szCs w:val="36"/>
          <w:lang w:bidi="ar-SY"/>
        </w:rPr>
        <w:sym w:font="AGA Arabesque" w:char="F029"/>
      </w:r>
      <w:r w:rsidR="00572E16" w:rsidRPr="00E60298">
        <w:rPr>
          <w:rFonts w:ascii="Traditional Arabic" w:hAnsi="Traditional Arabic" w:cs="Traditional Arabic"/>
          <w:color w:val="C00000"/>
          <w:sz w:val="36"/>
          <w:szCs w:val="36"/>
          <w:lang w:bidi="ar-SY"/>
        </w:rPr>
        <w:t xml:space="preserve"> </w:t>
      </w:r>
      <w:r w:rsidR="003F0F21" w:rsidRPr="00E60298">
        <w:rPr>
          <w:rFonts w:ascii="Traditional Arabic" w:hAnsi="Traditional Arabic" w:cs="Traditional Arabic"/>
          <w:color w:val="C00000"/>
          <w:sz w:val="36"/>
          <w:szCs w:val="36"/>
          <w:rtl/>
          <w:lang w:bidi="ar-SY"/>
        </w:rPr>
        <w:t>يَوْمَئِذٍ تُعْرَضُونَ لَا تَخْفَى مِنكُمْ خَافِيَةٌ</w:t>
      </w:r>
      <w:r w:rsidR="003F0F21" w:rsidRPr="00E60298">
        <w:rPr>
          <w:rFonts w:ascii="Traditional Arabic" w:hAnsi="Traditional Arabic" w:cs="Traditional Arabic"/>
          <w:color w:val="C00000"/>
          <w:sz w:val="36"/>
          <w:szCs w:val="36"/>
          <w:lang w:bidi="ar-SY"/>
        </w:rPr>
        <w:sym w:font="AGA Arabesque" w:char="F028"/>
      </w:r>
      <w:r w:rsidR="003F0F21" w:rsidRPr="00E60298">
        <w:rPr>
          <w:rFonts w:ascii="Traditional Arabic" w:hAnsi="Traditional Arabic" w:cs="Traditional Arabic"/>
          <w:color w:val="C00000"/>
          <w:sz w:val="36"/>
          <w:szCs w:val="36"/>
          <w:rtl/>
          <w:lang w:bidi="ar-SY"/>
        </w:rPr>
        <w:t xml:space="preserve"> </w:t>
      </w:r>
      <w:r w:rsidR="003F0F21" w:rsidRPr="00E60298">
        <w:rPr>
          <w:rFonts w:ascii="Traditional Arabic" w:hAnsi="Traditional Arabic" w:cs="Traditional Arabic"/>
          <w:color w:val="C00000"/>
          <w:sz w:val="36"/>
          <w:szCs w:val="36"/>
          <w:lang w:bidi="ar-SY"/>
        </w:rPr>
        <w:sym w:font="AGA Arabesque" w:char="F029"/>
      </w:r>
      <w:r w:rsidR="003F0F21" w:rsidRPr="00E60298">
        <w:rPr>
          <w:rFonts w:ascii="Traditional Arabic" w:hAnsi="Traditional Arabic" w:cs="Traditional Arabic"/>
          <w:color w:val="C00000"/>
          <w:sz w:val="36"/>
          <w:szCs w:val="36"/>
          <w:rtl/>
          <w:lang w:bidi="ar-SY"/>
        </w:rPr>
        <w:t>الْيَوْمَ نَخْتِمُ عَلَى أَفْوَاهِهِمْ وَتُكَلِّمُنَا أَيْدِيهِمْ وَتَشْهَدُ أَرْجُلُهُمْ بِمَا كَانُوا يَكْسِبُونَ</w:t>
      </w:r>
      <w:r w:rsidR="003F0F21" w:rsidRPr="00E60298">
        <w:rPr>
          <w:rFonts w:ascii="Traditional Arabic" w:hAnsi="Traditional Arabic" w:cs="Traditional Arabic"/>
          <w:color w:val="C00000"/>
          <w:sz w:val="36"/>
          <w:szCs w:val="36"/>
          <w:lang w:bidi="ar-SY"/>
        </w:rPr>
        <w:sym w:font="AGA Arabesque" w:char="F028"/>
      </w:r>
      <w:r w:rsidR="00AD4652" w:rsidRPr="00E60298">
        <w:rPr>
          <w:rFonts w:ascii="Traditional Arabic" w:hAnsi="Traditional Arabic" w:cs="Traditional Arabic"/>
          <w:color w:val="C00000"/>
          <w:sz w:val="36"/>
          <w:szCs w:val="36"/>
          <w:rtl/>
          <w:lang w:bidi="ar-SY"/>
        </w:rPr>
        <w:t xml:space="preserve">، </w:t>
      </w:r>
      <w:r w:rsidR="00AD4652" w:rsidRPr="00572E16">
        <w:rPr>
          <w:rFonts w:ascii="Traditional Arabic" w:hAnsi="Traditional Arabic" w:cs="Traditional Arabic"/>
          <w:sz w:val="36"/>
          <w:szCs w:val="36"/>
          <w:rtl/>
          <w:lang w:bidi="ar-SY"/>
        </w:rPr>
        <w:t xml:space="preserve">التوبة إلى الله عزَّ وجل أبوابها مفتوحة </w:t>
      </w:r>
      <w:r w:rsidR="008C020B" w:rsidRPr="00E60298">
        <w:rPr>
          <w:rFonts w:ascii="Traditional Arabic" w:hAnsi="Traditional Arabic" w:cs="Traditional Arabic"/>
          <w:color w:val="C00000"/>
          <w:sz w:val="36"/>
          <w:szCs w:val="36"/>
          <w:lang w:bidi="ar-SY"/>
        </w:rPr>
        <w:sym w:font="AGA Arabesque" w:char="F029"/>
      </w:r>
      <w:r w:rsidR="008C020B" w:rsidRPr="00E60298">
        <w:rPr>
          <w:rFonts w:ascii="Traditional Arabic" w:hAnsi="Traditional Arabic" w:cs="Traditional Arabic"/>
          <w:color w:val="C00000"/>
          <w:sz w:val="36"/>
          <w:szCs w:val="36"/>
          <w:rtl/>
          <w:lang w:bidi="ar-SY"/>
        </w:rPr>
        <w:t>قُلْ يَا عِبَادِيَ الَّذِينَ أَسْرَفُوا عَلَى أَنفُسِهِمْ لَا تَقْنَطُوا مِن رَّحْمَةِ اللَّهِ إِنَّ اللَّهَ يَغْفِرُ الذُّنُوبَ جَمِيعًا</w:t>
      </w:r>
      <w:r w:rsidR="008C020B" w:rsidRPr="00E60298">
        <w:rPr>
          <w:rFonts w:ascii="Traditional Arabic" w:hAnsi="Traditional Arabic" w:cs="Traditional Arabic"/>
          <w:color w:val="C00000"/>
          <w:sz w:val="36"/>
          <w:szCs w:val="36"/>
          <w:lang w:bidi="ar-SY"/>
        </w:rPr>
        <w:sym w:font="AGA Arabesque" w:char="F028"/>
      </w:r>
      <w:r w:rsidR="00AD4652" w:rsidRPr="00E60298">
        <w:rPr>
          <w:rFonts w:ascii="Traditional Arabic" w:hAnsi="Traditional Arabic" w:cs="Traditional Arabic"/>
          <w:color w:val="C00000"/>
          <w:sz w:val="36"/>
          <w:szCs w:val="36"/>
          <w:rtl/>
          <w:lang w:bidi="ar-SY"/>
        </w:rPr>
        <w:t xml:space="preserve">، </w:t>
      </w:r>
      <w:r w:rsidR="00AD4652" w:rsidRPr="00572E16">
        <w:rPr>
          <w:rFonts w:ascii="Traditional Arabic" w:hAnsi="Traditional Arabic" w:cs="Traditional Arabic"/>
          <w:sz w:val="36"/>
          <w:szCs w:val="36"/>
          <w:rtl/>
          <w:lang w:bidi="ar-SY"/>
        </w:rPr>
        <w:t>والإنسان بين الفينة والأخرى يمكن إذا كان عاقلاً أن يراجع نفسه، ومهما كان خطؤك جسيماً فإن رحمة الله إذا صدقت في العودة إليه أوسع، والمثال الذي يقوله لنا رسول الله صلى الله عليه وسلم الذي رواه الشيخان، والذي قرأت لكم رواية له، مثال ينبغي أن نتأمله، وأن نستخرج منه الفوائد والعبر ، وأن نستفيد منه فوائد عظيمة</w:t>
      </w:r>
      <w:r w:rsidR="003F0F21" w:rsidRPr="00572E16">
        <w:rPr>
          <w:rFonts w:ascii="Traditional Arabic" w:hAnsi="Traditional Arabic" w:cs="Traditional Arabic"/>
          <w:sz w:val="36"/>
          <w:szCs w:val="36"/>
          <w:rtl/>
          <w:lang w:bidi="ar-SY"/>
        </w:rPr>
        <w:t>.</w:t>
      </w:r>
    </w:p>
    <w:p w:rsidR="00FE1FBB" w:rsidRPr="00572E16" w:rsidRDefault="00AD4652" w:rsidP="00572E16">
      <w:pPr>
        <w:pStyle w:val="NoSpacing"/>
        <w:bidi/>
        <w:ind w:firstLine="450"/>
        <w:jc w:val="both"/>
        <w:rPr>
          <w:rFonts w:ascii="Traditional Arabic" w:hAnsi="Traditional Arabic" w:cs="Traditional Arabic"/>
          <w:sz w:val="36"/>
          <w:szCs w:val="36"/>
          <w:rtl/>
          <w:lang w:bidi="ar-SY"/>
        </w:rPr>
      </w:pPr>
      <w:r w:rsidRPr="00E60298">
        <w:rPr>
          <w:rFonts w:ascii="Traditional Arabic" w:hAnsi="Traditional Arabic" w:cs="Traditional Arabic"/>
          <w:b/>
          <w:bCs/>
          <w:sz w:val="36"/>
          <w:szCs w:val="36"/>
          <w:rtl/>
          <w:lang w:bidi="ar-SY"/>
        </w:rPr>
        <w:t>أيها المسلمون</w:t>
      </w:r>
      <w:r w:rsidR="008401F5" w:rsidRPr="00E60298">
        <w:rPr>
          <w:rFonts w:ascii="Traditional Arabic" w:hAnsi="Traditional Arabic" w:cs="Traditional Arabic"/>
          <w:b/>
          <w:bCs/>
          <w:sz w:val="36"/>
          <w:szCs w:val="36"/>
          <w:rtl/>
          <w:lang w:bidi="ar-SY"/>
        </w:rPr>
        <w:t>:</w:t>
      </w:r>
      <w:r w:rsidRPr="00572E16">
        <w:rPr>
          <w:rFonts w:ascii="Traditional Arabic" w:hAnsi="Traditional Arabic" w:cs="Traditional Arabic"/>
          <w:sz w:val="36"/>
          <w:szCs w:val="36"/>
          <w:rtl/>
          <w:lang w:bidi="ar-SY"/>
        </w:rPr>
        <w:t xml:space="preserve"> هذا الرجل المجرم القاتل الذي ق</w:t>
      </w:r>
      <w:r w:rsidR="00572E16">
        <w:rPr>
          <w:rFonts w:ascii="Traditional Arabic" w:hAnsi="Traditional Arabic" w:cs="Traditional Arabic" w:hint="cs"/>
          <w:sz w:val="36"/>
          <w:szCs w:val="36"/>
          <w:rtl/>
          <w:lang w:bidi="ar-SY"/>
        </w:rPr>
        <w:t>ت</w:t>
      </w:r>
      <w:r w:rsidRPr="00572E16">
        <w:rPr>
          <w:rFonts w:ascii="Traditional Arabic" w:hAnsi="Traditional Arabic" w:cs="Traditional Arabic"/>
          <w:sz w:val="36"/>
          <w:szCs w:val="36"/>
          <w:rtl/>
          <w:lang w:bidi="ar-SY"/>
        </w:rPr>
        <w:t>ل تسعة وتسعين</w:t>
      </w:r>
      <w:r w:rsidR="00046C90" w:rsidRPr="00572E16">
        <w:rPr>
          <w:rFonts w:ascii="Traditional Arabic" w:hAnsi="Traditional Arabic" w:cs="Traditional Arabic"/>
          <w:sz w:val="36"/>
          <w:szCs w:val="36"/>
          <w:rtl/>
          <w:lang w:bidi="ar-SY"/>
        </w:rPr>
        <w:t>، الذي ورد ذكره في الحديث الذي أوردته،</w:t>
      </w:r>
      <w:r w:rsidRPr="00572E16">
        <w:rPr>
          <w:rFonts w:ascii="Traditional Arabic" w:hAnsi="Traditional Arabic" w:cs="Traditional Arabic"/>
          <w:sz w:val="36"/>
          <w:szCs w:val="36"/>
          <w:rtl/>
          <w:lang w:bidi="ar-SY"/>
        </w:rPr>
        <w:t xml:space="preserve"> استيقظ بعد ذلك كله قلبه، وراجع نفسه ثمَّ سأل عن مخرج وعن إمكان أن يعود إلى الله فيستغفره، دل</w:t>
      </w:r>
      <w:r w:rsidR="003F0F21" w:rsidRPr="00572E16">
        <w:rPr>
          <w:rFonts w:ascii="Traditional Arabic" w:hAnsi="Traditional Arabic" w:cs="Traditional Arabic"/>
          <w:sz w:val="36"/>
          <w:szCs w:val="36"/>
          <w:rtl/>
          <w:lang w:bidi="ar-SY"/>
        </w:rPr>
        <w:t>َّ</w:t>
      </w:r>
      <w:r w:rsidRPr="00572E16">
        <w:rPr>
          <w:rFonts w:ascii="Traditional Arabic" w:hAnsi="Traditional Arabic" w:cs="Traditional Arabic"/>
          <w:sz w:val="36"/>
          <w:szCs w:val="36"/>
          <w:rtl/>
          <w:lang w:bidi="ar-SY"/>
        </w:rPr>
        <w:t xml:space="preserve">ه الناس على عابد يتعبد في كهف، </w:t>
      </w:r>
      <w:r w:rsidR="00046C90" w:rsidRPr="00572E16">
        <w:rPr>
          <w:rFonts w:ascii="Traditional Arabic" w:hAnsi="Traditional Arabic" w:cs="Traditional Arabic"/>
          <w:sz w:val="36"/>
          <w:szCs w:val="36"/>
          <w:rtl/>
          <w:lang w:bidi="ar-SY"/>
        </w:rPr>
        <w:t>ف</w:t>
      </w:r>
      <w:r w:rsidRPr="00572E16">
        <w:rPr>
          <w:rFonts w:ascii="Traditional Arabic" w:hAnsi="Traditional Arabic" w:cs="Traditional Arabic"/>
          <w:sz w:val="36"/>
          <w:szCs w:val="36"/>
          <w:rtl/>
          <w:lang w:bidi="ar-SY"/>
        </w:rPr>
        <w:t>لجأ إليه</w:t>
      </w:r>
      <w:r w:rsidR="00046C90" w:rsidRPr="00572E16">
        <w:rPr>
          <w:rFonts w:ascii="Traditional Arabic" w:hAnsi="Traditional Arabic" w:cs="Traditional Arabic"/>
          <w:sz w:val="36"/>
          <w:szCs w:val="36"/>
          <w:rtl/>
          <w:lang w:bidi="ar-SY"/>
        </w:rPr>
        <w:t>:</w:t>
      </w:r>
      <w:r w:rsidRPr="00572E16">
        <w:rPr>
          <w:rFonts w:ascii="Traditional Arabic" w:hAnsi="Traditional Arabic" w:cs="Traditional Arabic"/>
          <w:sz w:val="36"/>
          <w:szCs w:val="36"/>
          <w:rtl/>
          <w:lang w:bidi="ar-SY"/>
        </w:rPr>
        <w:t xml:space="preserve"> هل لي من توبة</w:t>
      </w:r>
      <w:r w:rsidR="003F0F21" w:rsidRPr="00572E16">
        <w:rPr>
          <w:rFonts w:ascii="Traditional Arabic" w:hAnsi="Traditional Arabic" w:cs="Traditional Arabic"/>
          <w:sz w:val="36"/>
          <w:szCs w:val="36"/>
          <w:rtl/>
          <w:lang w:bidi="ar-SY"/>
        </w:rPr>
        <w:t xml:space="preserve">؟ </w:t>
      </w:r>
      <w:r w:rsidRPr="00572E16">
        <w:rPr>
          <w:rFonts w:ascii="Traditional Arabic" w:hAnsi="Traditional Arabic" w:cs="Traditional Arabic"/>
          <w:sz w:val="36"/>
          <w:szCs w:val="36"/>
          <w:rtl/>
          <w:lang w:bidi="ar-SY"/>
        </w:rPr>
        <w:t>فما كان من الرجل إلا أن صده</w:t>
      </w:r>
      <w:r w:rsidR="00046C90" w:rsidRPr="00572E16">
        <w:rPr>
          <w:rFonts w:ascii="Traditional Arabic" w:hAnsi="Traditional Arabic" w:cs="Traditional Arabic"/>
          <w:sz w:val="36"/>
          <w:szCs w:val="36"/>
          <w:rtl/>
          <w:lang w:bidi="ar-SY"/>
        </w:rPr>
        <w:t>..</w:t>
      </w:r>
      <w:r w:rsidRPr="00572E16">
        <w:rPr>
          <w:rFonts w:ascii="Traditional Arabic" w:hAnsi="Traditional Arabic" w:cs="Traditional Arabic"/>
          <w:sz w:val="36"/>
          <w:szCs w:val="36"/>
          <w:rtl/>
          <w:lang w:bidi="ar-SY"/>
        </w:rPr>
        <w:t xml:space="preserve"> أيُّ توبة هذه، فلما يأ</w:t>
      </w:r>
      <w:r w:rsidR="00046C90" w:rsidRPr="00572E16">
        <w:rPr>
          <w:rFonts w:ascii="Traditional Arabic" w:hAnsi="Traditional Arabic" w:cs="Traditional Arabic"/>
          <w:sz w:val="36"/>
          <w:szCs w:val="36"/>
          <w:rtl/>
          <w:lang w:bidi="ar-SY"/>
        </w:rPr>
        <w:t>ّ</w:t>
      </w:r>
      <w:r w:rsidRPr="00572E16">
        <w:rPr>
          <w:rFonts w:ascii="Traditional Arabic" w:hAnsi="Traditional Arabic" w:cs="Traditional Arabic"/>
          <w:sz w:val="36"/>
          <w:szCs w:val="36"/>
          <w:rtl/>
          <w:lang w:bidi="ar-SY"/>
        </w:rPr>
        <w:t xml:space="preserve">سه أتم به المائة، هذا الرجل الأحمق الذي صدَّ عن سبيل الله أهلك نفسه وصدَّ الرجل عن باب الله، وكم من الجهلة اليوم يقفون سداً بين الإنسان وربه بجهلهم، فيهلكون أنفسهم ويهلكون الأمة معهم، إنسان أخطأ وقد يخطئ، وأراد أن يتوب لا ينبغي أن تكون مرجعياتنا أصناف من الجهلة والمتعصبين والمتطرفين ممن انغلقت أذهانهم وسدت في وجوههم أبواب الخير واستساغوا الشر وانتهجوا منهج العصبية، الطريق إلى الله سالكة، وليس لأحد من الناس أن يحول بين الناس وبين </w:t>
      </w:r>
      <w:r w:rsidR="003F0F21" w:rsidRPr="00572E16">
        <w:rPr>
          <w:rFonts w:ascii="Traditional Arabic" w:hAnsi="Traditional Arabic" w:cs="Traditional Arabic"/>
          <w:sz w:val="36"/>
          <w:szCs w:val="36"/>
          <w:rtl/>
          <w:lang w:bidi="ar-SY"/>
        </w:rPr>
        <w:t>ربه</w:t>
      </w:r>
      <w:r w:rsidRPr="00572E16">
        <w:rPr>
          <w:rFonts w:ascii="Traditional Arabic" w:hAnsi="Traditional Arabic" w:cs="Traditional Arabic"/>
          <w:sz w:val="36"/>
          <w:szCs w:val="36"/>
          <w:rtl/>
          <w:lang w:bidi="ar-SY"/>
        </w:rPr>
        <w:t xml:space="preserve"> عزَّ </w:t>
      </w:r>
      <w:r w:rsidRPr="00572E16">
        <w:rPr>
          <w:rFonts w:ascii="Traditional Arabic" w:hAnsi="Traditional Arabic" w:cs="Traditional Arabic"/>
          <w:sz w:val="36"/>
          <w:szCs w:val="36"/>
          <w:rtl/>
          <w:lang w:bidi="ar-SY"/>
        </w:rPr>
        <w:lastRenderedPageBreak/>
        <w:t xml:space="preserve">وجل، والجهلة وحدهم هم الذين يمكن أن يجعلوا من أنفسهم بوابة تصد عن سبيل الله، النبي صلى الله عليه وسلم يقول: </w:t>
      </w:r>
      <w:r w:rsidR="005742B7" w:rsidRPr="00640358">
        <w:rPr>
          <w:rFonts w:ascii="Traditional Arabic" w:hAnsi="Traditional Arabic" w:cs="Traditional Arabic"/>
          <w:color w:val="00B050"/>
          <w:sz w:val="36"/>
          <w:szCs w:val="36"/>
          <w:rtl/>
          <w:lang w:bidi="ar-SY"/>
        </w:rPr>
        <w:t>«</w:t>
      </w:r>
      <w:r w:rsidR="008C020B" w:rsidRPr="00640358">
        <w:rPr>
          <w:rFonts w:ascii="Traditional Arabic" w:hAnsi="Traditional Arabic" w:cs="Traditional Arabic"/>
          <w:color w:val="00B050"/>
          <w:sz w:val="36"/>
          <w:szCs w:val="36"/>
          <w:rtl/>
          <w:lang w:bidi="ar-SY"/>
        </w:rPr>
        <w:t>بشروا ولا تنفروا</w:t>
      </w:r>
      <w:r w:rsidR="005742B7" w:rsidRPr="00640358">
        <w:rPr>
          <w:rFonts w:ascii="Traditional Arabic" w:hAnsi="Traditional Arabic" w:cs="Traditional Arabic"/>
          <w:color w:val="00B050"/>
          <w:sz w:val="36"/>
          <w:szCs w:val="36"/>
          <w:rtl/>
          <w:lang w:bidi="ar-SY"/>
        </w:rPr>
        <w:t>»</w:t>
      </w:r>
      <w:r w:rsidR="00046C90" w:rsidRPr="00640358">
        <w:rPr>
          <w:rFonts w:ascii="Traditional Arabic" w:hAnsi="Traditional Arabic" w:cs="Traditional Arabic"/>
          <w:color w:val="00B050"/>
          <w:sz w:val="36"/>
          <w:szCs w:val="36"/>
          <w:rtl/>
          <w:lang w:bidi="ar-SY"/>
        </w:rPr>
        <w:t xml:space="preserve"> </w:t>
      </w:r>
      <w:r w:rsidR="008C020B" w:rsidRPr="00572E16">
        <w:rPr>
          <w:rFonts w:ascii="Traditional Arabic" w:hAnsi="Traditional Arabic" w:cs="Traditional Arabic"/>
          <w:sz w:val="36"/>
          <w:szCs w:val="36"/>
          <w:rtl/>
          <w:lang w:bidi="ar-SY"/>
        </w:rPr>
        <w:t xml:space="preserve">هؤلاء يقولون </w:t>
      </w:r>
      <w:r w:rsidR="00046C90" w:rsidRPr="00572E16">
        <w:rPr>
          <w:rFonts w:ascii="Traditional Arabic" w:hAnsi="Traditional Arabic" w:cs="Traditional Arabic"/>
          <w:sz w:val="36"/>
          <w:szCs w:val="36"/>
          <w:rtl/>
          <w:lang w:bidi="ar-SY"/>
        </w:rPr>
        <w:t>نفروا ولا تبشروا</w:t>
      </w:r>
      <w:r w:rsidR="005742B7" w:rsidRPr="00572E16">
        <w:rPr>
          <w:rFonts w:ascii="Traditional Arabic" w:hAnsi="Traditional Arabic" w:cs="Traditional Arabic"/>
          <w:sz w:val="36"/>
          <w:szCs w:val="36"/>
          <w:rtl/>
          <w:lang w:bidi="ar-SY"/>
        </w:rPr>
        <w:t xml:space="preserve">، النبي صلى الله عليه وسلم يقول </w:t>
      </w:r>
      <w:r w:rsidR="003F0F21" w:rsidRPr="00640358">
        <w:rPr>
          <w:rFonts w:ascii="Traditional Arabic" w:hAnsi="Traditional Arabic" w:cs="Traditional Arabic"/>
          <w:color w:val="00B050"/>
          <w:sz w:val="36"/>
          <w:szCs w:val="36"/>
          <w:rtl/>
          <w:lang w:bidi="ar-SY"/>
        </w:rPr>
        <w:t>«</w:t>
      </w:r>
      <w:r w:rsidRPr="00640358">
        <w:rPr>
          <w:rFonts w:ascii="Traditional Arabic" w:hAnsi="Traditional Arabic" w:cs="Traditional Arabic"/>
          <w:color w:val="00B050"/>
          <w:sz w:val="36"/>
          <w:szCs w:val="36"/>
          <w:rtl/>
          <w:lang w:bidi="ar-SY"/>
        </w:rPr>
        <w:t>يسروا ولا تعسروا</w:t>
      </w:r>
      <w:r w:rsidR="005742B7" w:rsidRPr="00640358">
        <w:rPr>
          <w:rFonts w:ascii="Traditional Arabic" w:hAnsi="Traditional Arabic" w:cs="Traditional Arabic"/>
          <w:color w:val="00B050"/>
          <w:sz w:val="36"/>
          <w:szCs w:val="36"/>
          <w:rtl/>
          <w:lang w:bidi="ar-SY"/>
        </w:rPr>
        <w:t>»</w:t>
      </w:r>
      <w:r w:rsidRPr="00640358">
        <w:rPr>
          <w:rFonts w:ascii="Traditional Arabic" w:hAnsi="Traditional Arabic" w:cs="Traditional Arabic"/>
          <w:color w:val="00B050"/>
          <w:sz w:val="36"/>
          <w:szCs w:val="36"/>
          <w:rtl/>
          <w:lang w:bidi="ar-SY"/>
        </w:rPr>
        <w:t xml:space="preserve"> </w:t>
      </w:r>
      <w:r w:rsidRPr="00572E16">
        <w:rPr>
          <w:rFonts w:ascii="Traditional Arabic" w:hAnsi="Traditional Arabic" w:cs="Traditional Arabic"/>
          <w:sz w:val="36"/>
          <w:szCs w:val="36"/>
          <w:rtl/>
          <w:lang w:bidi="ar-SY"/>
        </w:rPr>
        <w:t>وهؤلاء يقولون عسروا ولا تيسروا، ثم إن الرجل هداه الله عزَّ وجل إلى رجل عالم، فسأله هل لي من توبة؟ قال له: ومن يمنعك؟ ومن يحول بينه وبين التوبة</w:t>
      </w:r>
      <w:r w:rsidR="00554227" w:rsidRPr="00572E16">
        <w:rPr>
          <w:rFonts w:ascii="Traditional Arabic" w:hAnsi="Traditional Arabic" w:cs="Traditional Arabic"/>
          <w:sz w:val="36"/>
          <w:szCs w:val="36"/>
          <w:rtl/>
          <w:lang w:bidi="ar-SY"/>
        </w:rPr>
        <w:t>!</w:t>
      </w:r>
      <w:r w:rsidRPr="00572E16">
        <w:rPr>
          <w:rFonts w:ascii="Traditional Arabic" w:hAnsi="Traditional Arabic" w:cs="Traditional Arabic"/>
          <w:sz w:val="36"/>
          <w:szCs w:val="36"/>
          <w:rtl/>
          <w:lang w:bidi="ar-SY"/>
        </w:rPr>
        <w:t xml:space="preserve"> إذاً باب التوبة مفتوح ومراجعة النفس ضرورية وعلى المرء أن يتوب؛ لكن لاحظوا أيها المسلمون ذلك الرجل العالم العاقل أدرك أن هذا الإنسان ما</w:t>
      </w:r>
      <w:r w:rsidR="008401F5" w:rsidRPr="00572E16">
        <w:rPr>
          <w:rFonts w:ascii="Traditional Arabic" w:hAnsi="Traditional Arabic" w:cs="Traditional Arabic"/>
          <w:sz w:val="36"/>
          <w:szCs w:val="36"/>
          <w:rtl/>
          <w:lang w:bidi="ar-SY"/>
        </w:rPr>
        <w:t xml:space="preserve"> </w:t>
      </w:r>
      <w:r w:rsidRPr="00572E16">
        <w:rPr>
          <w:rFonts w:ascii="Traditional Arabic" w:hAnsi="Traditional Arabic" w:cs="Traditional Arabic"/>
          <w:sz w:val="36"/>
          <w:szCs w:val="36"/>
          <w:rtl/>
          <w:lang w:bidi="ar-SY"/>
        </w:rPr>
        <w:t xml:space="preserve">بلغ به الإجرام ذلك المبلغ إلا بسبب المحيط والبيئة والأصدقاء الذين كان يعاشرهم، وكان يستقي منهم سلوكه وتصرفاته، من أي البلاد أنت؟ أنا من بلد كذا، </w:t>
      </w:r>
      <w:r w:rsidR="00554227" w:rsidRPr="00572E16">
        <w:rPr>
          <w:rFonts w:ascii="Traditional Arabic" w:hAnsi="Traditional Arabic" w:cs="Traditional Arabic"/>
          <w:sz w:val="36"/>
          <w:szCs w:val="36"/>
          <w:rtl/>
          <w:lang w:bidi="ar-SY"/>
        </w:rPr>
        <w:t>ف</w:t>
      </w:r>
      <w:r w:rsidRPr="00572E16">
        <w:rPr>
          <w:rFonts w:ascii="Traditional Arabic" w:hAnsi="Traditional Arabic" w:cs="Traditional Arabic"/>
          <w:sz w:val="36"/>
          <w:szCs w:val="36"/>
          <w:rtl/>
          <w:lang w:bidi="ar-SY"/>
        </w:rPr>
        <w:t>قال له</w:t>
      </w:r>
      <w:r w:rsidR="00554227" w:rsidRPr="00572E16">
        <w:rPr>
          <w:rFonts w:ascii="Traditional Arabic" w:hAnsi="Traditional Arabic" w:cs="Traditional Arabic"/>
          <w:sz w:val="36"/>
          <w:szCs w:val="36"/>
          <w:rtl/>
          <w:lang w:bidi="ar-SY"/>
        </w:rPr>
        <w:t>:</w:t>
      </w:r>
      <w:r w:rsidRPr="00572E16">
        <w:rPr>
          <w:rFonts w:ascii="Traditional Arabic" w:hAnsi="Traditional Arabic" w:cs="Traditional Arabic"/>
          <w:sz w:val="36"/>
          <w:szCs w:val="36"/>
          <w:rtl/>
          <w:lang w:bidi="ar-SY"/>
        </w:rPr>
        <w:t xml:space="preserve"> دع أرض قومك فإنها أرض سوء، دع أولئك الذين حرفوك عن </w:t>
      </w:r>
      <w:r w:rsidR="00CD6AF1" w:rsidRPr="00572E16">
        <w:rPr>
          <w:rFonts w:ascii="Traditional Arabic" w:hAnsi="Traditional Arabic" w:cs="Traditional Arabic"/>
          <w:sz w:val="36"/>
          <w:szCs w:val="36"/>
          <w:lang w:bidi="ar-SY"/>
        </w:rPr>
        <w:t xml:space="preserve"> </w:t>
      </w:r>
      <w:r w:rsidR="00554227" w:rsidRPr="00572E16">
        <w:rPr>
          <w:rFonts w:ascii="Traditional Arabic" w:hAnsi="Traditional Arabic" w:cs="Traditional Arabic"/>
          <w:sz w:val="36"/>
          <w:szCs w:val="36"/>
          <w:rtl/>
          <w:lang w:bidi="ar-SY"/>
        </w:rPr>
        <w:t>جادة الرشاد</w:t>
      </w:r>
      <w:r w:rsidR="002A2B0A" w:rsidRPr="00572E16">
        <w:rPr>
          <w:rFonts w:ascii="Traditional Arabic" w:hAnsi="Traditional Arabic" w:cs="Traditional Arabic"/>
          <w:sz w:val="36"/>
          <w:szCs w:val="36"/>
          <w:rtl/>
          <w:lang w:bidi="ar-SY"/>
        </w:rPr>
        <w:t>، وزجوا بك ف</w:t>
      </w:r>
      <w:r w:rsidR="00554227" w:rsidRPr="00572E16">
        <w:rPr>
          <w:rFonts w:ascii="Traditional Arabic" w:hAnsi="Traditional Arabic" w:cs="Traditional Arabic"/>
          <w:sz w:val="36"/>
          <w:szCs w:val="36"/>
          <w:rtl/>
          <w:lang w:bidi="ar-SY"/>
        </w:rPr>
        <w:t>ي حمئة الإجرام في حمأة الانحراف</w:t>
      </w:r>
      <w:r w:rsidR="002A2B0A" w:rsidRPr="00572E16">
        <w:rPr>
          <w:rFonts w:ascii="Traditional Arabic" w:hAnsi="Traditional Arabic" w:cs="Traditional Arabic"/>
          <w:sz w:val="36"/>
          <w:szCs w:val="36"/>
          <w:rtl/>
          <w:lang w:bidi="ar-SY"/>
        </w:rPr>
        <w:t xml:space="preserve">، أنت إنسان أنت عاقل أنت لك عواطف </w:t>
      </w:r>
      <w:r w:rsidR="002A47D0" w:rsidRPr="00572E16">
        <w:rPr>
          <w:rFonts w:ascii="Traditional Arabic" w:hAnsi="Traditional Arabic" w:cs="Traditional Arabic"/>
          <w:sz w:val="36"/>
          <w:szCs w:val="36"/>
          <w:rtl/>
          <w:lang w:bidi="ar-SY"/>
        </w:rPr>
        <w:t>أنت عندك وجدان عندك صفات طيب</w:t>
      </w:r>
      <w:r w:rsidR="00554227" w:rsidRPr="00572E16">
        <w:rPr>
          <w:rFonts w:ascii="Traditional Arabic" w:hAnsi="Traditional Arabic" w:cs="Traditional Arabic"/>
          <w:sz w:val="36"/>
          <w:szCs w:val="36"/>
          <w:rtl/>
          <w:lang w:bidi="ar-SY"/>
        </w:rPr>
        <w:t>ة، هؤلاء ...</w:t>
      </w:r>
      <w:r w:rsidR="002A47D0" w:rsidRPr="00572E16">
        <w:rPr>
          <w:rFonts w:ascii="Traditional Arabic" w:hAnsi="Traditional Arabic" w:cs="Traditional Arabic"/>
          <w:sz w:val="36"/>
          <w:szCs w:val="36"/>
          <w:rtl/>
          <w:lang w:bidi="ar-SY"/>
        </w:rPr>
        <w:t xml:space="preserve"> تلك الصفات ال</w:t>
      </w:r>
      <w:r w:rsidR="00554227" w:rsidRPr="00572E16">
        <w:rPr>
          <w:rFonts w:ascii="Traditional Arabic" w:hAnsi="Traditional Arabic" w:cs="Traditional Arabic"/>
          <w:sz w:val="36"/>
          <w:szCs w:val="36"/>
          <w:rtl/>
          <w:lang w:bidi="ar-SY"/>
        </w:rPr>
        <w:t>طيبة</w:t>
      </w:r>
      <w:r w:rsidR="00680F35" w:rsidRPr="00572E16">
        <w:rPr>
          <w:rFonts w:ascii="Traditional Arabic" w:hAnsi="Traditional Arabic" w:cs="Traditional Arabic"/>
          <w:sz w:val="36"/>
          <w:szCs w:val="36"/>
          <w:rtl/>
          <w:lang w:bidi="ar-SY"/>
        </w:rPr>
        <w:t xml:space="preserve">، </w:t>
      </w:r>
      <w:r w:rsidR="00554227" w:rsidRPr="00572E16">
        <w:rPr>
          <w:rFonts w:ascii="Traditional Arabic" w:hAnsi="Traditional Arabic" w:cs="Traditional Arabic"/>
          <w:sz w:val="36"/>
          <w:szCs w:val="36"/>
          <w:rtl/>
          <w:lang w:bidi="ar-SY"/>
        </w:rPr>
        <w:t>و</w:t>
      </w:r>
      <w:r w:rsidR="00680F35" w:rsidRPr="00572E16">
        <w:rPr>
          <w:rFonts w:ascii="Traditional Arabic" w:hAnsi="Traditional Arabic" w:cs="Traditional Arabic"/>
          <w:sz w:val="36"/>
          <w:szCs w:val="36"/>
          <w:rtl/>
          <w:lang w:bidi="ar-SY"/>
        </w:rPr>
        <w:t>هذه البيئة السيئة هذا المحيط الخطي</w:t>
      </w:r>
      <w:r w:rsidR="008401F5" w:rsidRPr="00572E16">
        <w:rPr>
          <w:rFonts w:ascii="Traditional Arabic" w:hAnsi="Traditional Arabic" w:cs="Traditional Arabic"/>
          <w:sz w:val="36"/>
          <w:szCs w:val="36"/>
          <w:rtl/>
          <w:lang w:bidi="ar-SY"/>
        </w:rPr>
        <w:t>ر الذي إذا مشى فيه الإنسان أور</w:t>
      </w:r>
      <w:r w:rsidR="00554227" w:rsidRPr="00572E16">
        <w:rPr>
          <w:rFonts w:ascii="Traditional Arabic" w:hAnsi="Traditional Arabic" w:cs="Traditional Arabic"/>
          <w:sz w:val="36"/>
          <w:szCs w:val="36"/>
          <w:rtl/>
          <w:lang w:bidi="ar-SY"/>
        </w:rPr>
        <w:t>ثته روح الإجرام والقتل، دع هؤلاء</w:t>
      </w:r>
      <w:r w:rsidR="008401F5" w:rsidRPr="00572E16">
        <w:rPr>
          <w:rFonts w:ascii="Traditional Arabic" w:hAnsi="Traditional Arabic" w:cs="Traditional Arabic"/>
          <w:sz w:val="36"/>
          <w:szCs w:val="36"/>
          <w:rtl/>
          <w:lang w:bidi="ar-SY"/>
        </w:rPr>
        <w:t>،</w:t>
      </w:r>
      <w:r w:rsidR="00680F35" w:rsidRPr="00572E16">
        <w:rPr>
          <w:rFonts w:ascii="Traditional Arabic" w:hAnsi="Traditional Arabic" w:cs="Traditional Arabic"/>
          <w:sz w:val="36"/>
          <w:szCs w:val="36"/>
          <w:rtl/>
          <w:lang w:bidi="ar-SY"/>
        </w:rPr>
        <w:t xml:space="preserve"> دع أرض قومك فإنها</w:t>
      </w:r>
      <w:r w:rsidR="00554227" w:rsidRPr="00572E16">
        <w:rPr>
          <w:rFonts w:ascii="Traditional Arabic" w:hAnsi="Traditional Arabic" w:cs="Traditional Arabic"/>
          <w:sz w:val="36"/>
          <w:szCs w:val="36"/>
          <w:rtl/>
          <w:lang w:bidi="ar-SY"/>
        </w:rPr>
        <w:t xml:space="preserve"> أرض سوء واذهب إلى أرض بني فلان</w:t>
      </w:r>
      <w:r w:rsidR="00680F35" w:rsidRPr="00572E16">
        <w:rPr>
          <w:rFonts w:ascii="Traditional Arabic" w:hAnsi="Traditional Arabic" w:cs="Traditional Arabic"/>
          <w:sz w:val="36"/>
          <w:szCs w:val="36"/>
          <w:rtl/>
          <w:lang w:bidi="ar-SY"/>
        </w:rPr>
        <w:t>، فإن بها</w:t>
      </w:r>
      <w:r w:rsidR="00554227" w:rsidRPr="00572E16">
        <w:rPr>
          <w:rFonts w:ascii="Traditional Arabic" w:hAnsi="Traditional Arabic" w:cs="Traditional Arabic"/>
          <w:sz w:val="36"/>
          <w:szCs w:val="36"/>
          <w:rtl/>
          <w:lang w:bidi="ar-SY"/>
        </w:rPr>
        <w:t xml:space="preserve"> قوم يعبدون الله</w:t>
      </w:r>
      <w:r w:rsidR="00680F35" w:rsidRPr="00572E16">
        <w:rPr>
          <w:rFonts w:ascii="Traditional Arabic" w:hAnsi="Traditional Arabic" w:cs="Traditional Arabic"/>
          <w:sz w:val="36"/>
          <w:szCs w:val="36"/>
          <w:rtl/>
          <w:lang w:bidi="ar-SY"/>
        </w:rPr>
        <w:t xml:space="preserve">، اختيار الصحبة الصالحة البعيدة عن مسالك القتل والتدمير </w:t>
      </w:r>
      <w:r w:rsidR="00554227" w:rsidRPr="00572E16">
        <w:rPr>
          <w:rFonts w:ascii="Traditional Arabic" w:hAnsi="Traditional Arabic" w:cs="Traditional Arabic"/>
          <w:sz w:val="36"/>
          <w:szCs w:val="36"/>
          <w:rtl/>
          <w:lang w:bidi="ar-SY"/>
        </w:rPr>
        <w:t>والإجرام</w:t>
      </w:r>
      <w:r w:rsidR="00680F35" w:rsidRPr="00572E16">
        <w:rPr>
          <w:rFonts w:ascii="Traditional Arabic" w:hAnsi="Traditional Arabic" w:cs="Traditional Arabic"/>
          <w:sz w:val="36"/>
          <w:szCs w:val="36"/>
          <w:rtl/>
          <w:lang w:bidi="ar-SY"/>
        </w:rPr>
        <w:t>، تلك الفئة الصالحة البناءة الرقيقة التي تسع</w:t>
      </w:r>
      <w:r w:rsidR="00554227" w:rsidRPr="00572E16">
        <w:rPr>
          <w:rFonts w:ascii="Traditional Arabic" w:hAnsi="Traditional Arabic" w:cs="Traditional Arabic"/>
          <w:sz w:val="36"/>
          <w:szCs w:val="36"/>
          <w:rtl/>
          <w:lang w:bidi="ar-SY"/>
        </w:rPr>
        <w:t>ى إلى نشر الخير لا إلى نشر الشر</w:t>
      </w:r>
      <w:r w:rsidR="00680F35" w:rsidRPr="00572E16">
        <w:rPr>
          <w:rFonts w:ascii="Traditional Arabic" w:hAnsi="Traditional Arabic" w:cs="Traditional Arabic"/>
          <w:sz w:val="36"/>
          <w:szCs w:val="36"/>
          <w:rtl/>
          <w:lang w:bidi="ar-SY"/>
        </w:rPr>
        <w:t>، إ</w:t>
      </w:r>
      <w:r w:rsidR="00554227" w:rsidRPr="00572E16">
        <w:rPr>
          <w:rFonts w:ascii="Traditional Arabic" w:hAnsi="Traditional Arabic" w:cs="Traditional Arabic"/>
          <w:sz w:val="36"/>
          <w:szCs w:val="36"/>
          <w:rtl/>
          <w:lang w:bidi="ar-SY"/>
        </w:rPr>
        <w:t>لى هداية البشرية لا إلى تدميرها</w:t>
      </w:r>
      <w:r w:rsidR="00680F35" w:rsidRPr="00572E16">
        <w:rPr>
          <w:rFonts w:ascii="Traditional Arabic" w:hAnsi="Traditional Arabic" w:cs="Traditional Arabic"/>
          <w:sz w:val="36"/>
          <w:szCs w:val="36"/>
          <w:rtl/>
          <w:lang w:bidi="ar-SY"/>
        </w:rPr>
        <w:t>، إلى الر</w:t>
      </w:r>
      <w:r w:rsidR="00554227" w:rsidRPr="00572E16">
        <w:rPr>
          <w:rFonts w:ascii="Traditional Arabic" w:hAnsi="Traditional Arabic" w:cs="Traditional Arabic"/>
          <w:sz w:val="36"/>
          <w:szCs w:val="36"/>
          <w:rtl/>
          <w:lang w:bidi="ar-SY"/>
        </w:rPr>
        <w:t>حمة لا إلى الشدة والعنف والقسوة</w:t>
      </w:r>
      <w:r w:rsidR="00680F35" w:rsidRPr="00572E16">
        <w:rPr>
          <w:rFonts w:ascii="Traditional Arabic" w:hAnsi="Traditional Arabic" w:cs="Traditional Arabic"/>
          <w:sz w:val="36"/>
          <w:szCs w:val="36"/>
          <w:rtl/>
          <w:lang w:bidi="ar-SY"/>
        </w:rPr>
        <w:t>، اذهب بهم إلى أرض بني</w:t>
      </w:r>
      <w:r w:rsidR="00554227" w:rsidRPr="00572E16">
        <w:rPr>
          <w:rFonts w:ascii="Traditional Arabic" w:hAnsi="Traditional Arabic" w:cs="Traditional Arabic"/>
          <w:sz w:val="36"/>
          <w:szCs w:val="36"/>
          <w:rtl/>
          <w:lang w:bidi="ar-SY"/>
        </w:rPr>
        <w:t xml:space="preserve"> فلان فإن بها قوم يعبدون الله</w:t>
      </w:r>
      <w:r w:rsidR="00680F35" w:rsidRPr="00572E16">
        <w:rPr>
          <w:rFonts w:ascii="Traditional Arabic" w:hAnsi="Traditional Arabic" w:cs="Traditional Arabic"/>
          <w:sz w:val="36"/>
          <w:szCs w:val="36"/>
          <w:rtl/>
          <w:lang w:bidi="ar-SY"/>
        </w:rPr>
        <w:t xml:space="preserve">، قلوب رقيقة </w:t>
      </w:r>
      <w:r w:rsidR="00554227" w:rsidRPr="00572E16">
        <w:rPr>
          <w:rFonts w:ascii="Traditional Arabic" w:hAnsi="Traditional Arabic" w:cs="Traditional Arabic"/>
          <w:sz w:val="36"/>
          <w:szCs w:val="36"/>
          <w:rtl/>
          <w:lang w:bidi="ar-SY"/>
        </w:rPr>
        <w:t>ومشاعر عذبة</w:t>
      </w:r>
      <w:r w:rsidR="00680F35" w:rsidRPr="00572E16">
        <w:rPr>
          <w:rFonts w:ascii="Traditional Arabic" w:hAnsi="Traditional Arabic" w:cs="Traditional Arabic"/>
          <w:sz w:val="36"/>
          <w:szCs w:val="36"/>
          <w:rtl/>
          <w:lang w:bidi="ar-SY"/>
        </w:rPr>
        <w:t>، شعور ب</w:t>
      </w:r>
      <w:r w:rsidR="00554227" w:rsidRPr="00572E16">
        <w:rPr>
          <w:rFonts w:ascii="Traditional Arabic" w:hAnsi="Traditional Arabic" w:cs="Traditional Arabic"/>
          <w:sz w:val="36"/>
          <w:szCs w:val="36"/>
          <w:rtl/>
          <w:lang w:bidi="ar-SY"/>
        </w:rPr>
        <w:t>المسؤولية، صلة بالله عزَّ وجل</w:t>
      </w:r>
      <w:r w:rsidR="00FE1FBB" w:rsidRPr="00572E16">
        <w:rPr>
          <w:rFonts w:ascii="Traditional Arabic" w:hAnsi="Traditional Arabic" w:cs="Traditional Arabic"/>
          <w:sz w:val="36"/>
          <w:szCs w:val="36"/>
          <w:rtl/>
          <w:lang w:bidi="ar-SY"/>
        </w:rPr>
        <w:t>.</w:t>
      </w:r>
    </w:p>
    <w:p w:rsidR="00247B54" w:rsidRPr="00572E16" w:rsidRDefault="00554227" w:rsidP="00572E16">
      <w:pPr>
        <w:pStyle w:val="NoSpacing"/>
        <w:bidi/>
        <w:ind w:firstLine="450"/>
        <w:jc w:val="both"/>
        <w:rPr>
          <w:rFonts w:ascii="Traditional Arabic" w:hAnsi="Traditional Arabic" w:cs="Traditional Arabic"/>
          <w:sz w:val="36"/>
          <w:szCs w:val="36"/>
          <w:rtl/>
          <w:lang w:bidi="ar-SY"/>
        </w:rPr>
      </w:pPr>
      <w:r w:rsidRPr="00572E16">
        <w:rPr>
          <w:rFonts w:ascii="Traditional Arabic" w:hAnsi="Traditional Arabic" w:cs="Traditional Arabic"/>
          <w:sz w:val="36"/>
          <w:szCs w:val="36"/>
          <w:rtl/>
          <w:lang w:bidi="ar-SY"/>
        </w:rPr>
        <w:t xml:space="preserve"> هذه النقطة الثانية</w:t>
      </w:r>
      <w:r w:rsidR="00680F35" w:rsidRPr="00572E16">
        <w:rPr>
          <w:rFonts w:ascii="Traditional Arabic" w:hAnsi="Traditional Arabic" w:cs="Traditional Arabic"/>
          <w:sz w:val="36"/>
          <w:szCs w:val="36"/>
          <w:rtl/>
          <w:lang w:bidi="ar-SY"/>
        </w:rPr>
        <w:t>، لابد إذا أردت التوبة وإذا أردت الحياة المستقيم</w:t>
      </w:r>
      <w:r w:rsidRPr="00572E16">
        <w:rPr>
          <w:rFonts w:ascii="Traditional Arabic" w:hAnsi="Traditional Arabic" w:cs="Traditional Arabic"/>
          <w:sz w:val="36"/>
          <w:szCs w:val="36"/>
          <w:rtl/>
          <w:lang w:bidi="ar-SY"/>
        </w:rPr>
        <w:t>ة أن تختار لنفسك البيئة الصالحة</w:t>
      </w:r>
      <w:r w:rsidR="00DD528F" w:rsidRPr="00572E16">
        <w:rPr>
          <w:rFonts w:ascii="Traditional Arabic" w:hAnsi="Traditional Arabic" w:cs="Traditional Arabic"/>
          <w:sz w:val="36"/>
          <w:szCs w:val="36"/>
          <w:rtl/>
          <w:lang w:bidi="ar-SY"/>
        </w:rPr>
        <w:t>، والأصد</w:t>
      </w:r>
      <w:r w:rsidR="00EC31D1" w:rsidRPr="00572E16">
        <w:rPr>
          <w:rFonts w:ascii="Traditional Arabic" w:hAnsi="Traditional Arabic" w:cs="Traditional Arabic"/>
          <w:sz w:val="36"/>
          <w:szCs w:val="36"/>
          <w:rtl/>
          <w:lang w:bidi="ar-SY"/>
        </w:rPr>
        <w:t>ق</w:t>
      </w:r>
      <w:r w:rsidR="00DD528F" w:rsidRPr="00572E16">
        <w:rPr>
          <w:rFonts w:ascii="Traditional Arabic" w:hAnsi="Traditional Arabic" w:cs="Traditional Arabic"/>
          <w:sz w:val="36"/>
          <w:szCs w:val="36"/>
          <w:rtl/>
          <w:lang w:bidi="ar-SY"/>
        </w:rPr>
        <w:t>اء</w:t>
      </w:r>
      <w:r w:rsidRPr="00572E16">
        <w:rPr>
          <w:rFonts w:ascii="Traditional Arabic" w:hAnsi="Traditional Arabic" w:cs="Traditional Arabic"/>
          <w:sz w:val="36"/>
          <w:szCs w:val="36"/>
          <w:rtl/>
          <w:lang w:bidi="ar-SY"/>
        </w:rPr>
        <w:t xml:space="preserve"> الصالحين، والصحبة الطيبة</w:t>
      </w:r>
      <w:r w:rsidR="00EC31D1" w:rsidRPr="00572E16">
        <w:rPr>
          <w:rFonts w:ascii="Traditional Arabic" w:hAnsi="Traditional Arabic" w:cs="Traditional Arabic"/>
          <w:sz w:val="36"/>
          <w:szCs w:val="36"/>
          <w:rtl/>
          <w:lang w:bidi="ar-SY"/>
        </w:rPr>
        <w:t xml:space="preserve">، دع الصحبة التي يمكن أن تكون </w:t>
      </w:r>
      <w:r w:rsidR="00DD528F" w:rsidRPr="00572E16">
        <w:rPr>
          <w:rFonts w:ascii="Traditional Arabic" w:hAnsi="Traditional Arabic" w:cs="Traditional Arabic"/>
          <w:sz w:val="36"/>
          <w:szCs w:val="36"/>
          <w:rtl/>
          <w:lang w:bidi="ar-SY"/>
        </w:rPr>
        <w:t xml:space="preserve">مزلق قدم إلى الانحراف أو الإجرام أو الشذوذ أو إلى سوء </w:t>
      </w:r>
      <w:r w:rsidRPr="00572E16">
        <w:rPr>
          <w:rFonts w:ascii="Traditional Arabic" w:hAnsi="Traditional Arabic" w:cs="Traditional Arabic"/>
          <w:sz w:val="36"/>
          <w:szCs w:val="36"/>
          <w:rtl/>
          <w:lang w:bidi="ar-SY"/>
        </w:rPr>
        <w:t>الخلق أياً كانت طبيعة سوء الخلق</w:t>
      </w:r>
      <w:r w:rsidR="00DD528F" w:rsidRPr="00572E16">
        <w:rPr>
          <w:rFonts w:ascii="Traditional Arabic" w:hAnsi="Traditional Arabic" w:cs="Traditional Arabic"/>
          <w:sz w:val="36"/>
          <w:szCs w:val="36"/>
          <w:rtl/>
          <w:lang w:bidi="ar-SY"/>
        </w:rPr>
        <w:t>.</w:t>
      </w:r>
    </w:p>
    <w:p w:rsidR="00DD528F" w:rsidRPr="00572E16" w:rsidRDefault="00554227" w:rsidP="00572E16">
      <w:pPr>
        <w:pStyle w:val="NoSpacing"/>
        <w:bidi/>
        <w:ind w:firstLine="450"/>
        <w:jc w:val="both"/>
        <w:rPr>
          <w:rFonts w:ascii="Traditional Arabic" w:hAnsi="Traditional Arabic" w:cs="Traditional Arabic"/>
          <w:sz w:val="36"/>
          <w:szCs w:val="36"/>
          <w:rtl/>
          <w:lang w:bidi="ar-SY"/>
        </w:rPr>
      </w:pPr>
      <w:r w:rsidRPr="00572E16">
        <w:rPr>
          <w:rFonts w:ascii="Traditional Arabic" w:hAnsi="Traditional Arabic" w:cs="Traditional Arabic"/>
          <w:sz w:val="36"/>
          <w:szCs w:val="36"/>
          <w:rtl/>
          <w:lang w:bidi="ar-SY"/>
        </w:rPr>
        <w:t>النقطة الأخيرة</w:t>
      </w:r>
      <w:r w:rsidR="00DD528F" w:rsidRPr="00572E16">
        <w:rPr>
          <w:rFonts w:ascii="Traditional Arabic" w:hAnsi="Traditional Arabic" w:cs="Traditional Arabic"/>
          <w:sz w:val="36"/>
          <w:szCs w:val="36"/>
          <w:rtl/>
          <w:lang w:bidi="ar-SY"/>
        </w:rPr>
        <w:t>، أرأيتم إلى هذا الرجل لو أنه سمع النصيحة من هذا الرجل العالم قال إذاً سوف أتوب –إن شاء الله شي شهر ثاني أو شي يوم آخر–</w:t>
      </w:r>
      <w:r w:rsidR="00C364ED" w:rsidRPr="00572E16">
        <w:rPr>
          <w:rFonts w:ascii="Traditional Arabic" w:hAnsi="Traditional Arabic" w:cs="Traditional Arabic"/>
          <w:sz w:val="36"/>
          <w:szCs w:val="36"/>
          <w:rtl/>
          <w:lang w:bidi="ar-SY"/>
        </w:rPr>
        <w:t xml:space="preserve"> ماذا كان مصيره</w:t>
      </w:r>
      <w:r w:rsidR="00DD528F" w:rsidRPr="00572E16">
        <w:rPr>
          <w:rFonts w:ascii="Traditional Arabic" w:hAnsi="Traditional Arabic" w:cs="Traditional Arabic"/>
          <w:sz w:val="36"/>
          <w:szCs w:val="36"/>
          <w:rtl/>
          <w:lang w:bidi="ar-SY"/>
        </w:rPr>
        <w:t>، ما أن سمع تلك الكلمة حتى ه</w:t>
      </w:r>
      <w:r w:rsidR="00C364ED" w:rsidRPr="00572E16">
        <w:rPr>
          <w:rFonts w:ascii="Traditional Arabic" w:hAnsi="Traditional Arabic" w:cs="Traditional Arabic"/>
          <w:sz w:val="36"/>
          <w:szCs w:val="36"/>
          <w:rtl/>
          <w:lang w:bidi="ar-SY"/>
        </w:rPr>
        <w:t>ُرع إلى أرض التوبة أرض الصالحين</w:t>
      </w:r>
      <w:r w:rsidR="00DD528F" w:rsidRPr="00572E16">
        <w:rPr>
          <w:rFonts w:ascii="Traditional Arabic" w:hAnsi="Traditional Arabic" w:cs="Traditional Arabic"/>
          <w:sz w:val="36"/>
          <w:szCs w:val="36"/>
          <w:rtl/>
          <w:lang w:bidi="ar-SY"/>
        </w:rPr>
        <w:t xml:space="preserve">، هرع إلى </w:t>
      </w:r>
      <w:r w:rsidR="00C364ED" w:rsidRPr="00572E16">
        <w:rPr>
          <w:rFonts w:ascii="Traditional Arabic" w:hAnsi="Traditional Arabic" w:cs="Traditional Arabic"/>
          <w:sz w:val="36"/>
          <w:szCs w:val="36"/>
          <w:rtl/>
          <w:lang w:bidi="ar-SY"/>
        </w:rPr>
        <w:t>طريق الاستقامة لم يؤجل ولم يسوف</w:t>
      </w:r>
      <w:r w:rsidR="00DD528F" w:rsidRPr="00572E16">
        <w:rPr>
          <w:rFonts w:ascii="Traditional Arabic" w:hAnsi="Traditional Arabic" w:cs="Traditional Arabic"/>
          <w:sz w:val="36"/>
          <w:szCs w:val="36"/>
          <w:rtl/>
          <w:lang w:bidi="ar-SY"/>
        </w:rPr>
        <w:t>، وكم أهلك</w:t>
      </w:r>
      <w:r w:rsidR="00C364ED" w:rsidRPr="00572E16">
        <w:rPr>
          <w:rFonts w:ascii="Traditional Arabic" w:hAnsi="Traditional Arabic" w:cs="Traditional Arabic"/>
          <w:sz w:val="36"/>
          <w:szCs w:val="36"/>
          <w:rtl/>
          <w:lang w:bidi="ar-SY"/>
        </w:rPr>
        <w:t xml:space="preserve"> التسويف والتأجيل والأمل الكاذب</w:t>
      </w:r>
      <w:r w:rsidR="00DD528F" w:rsidRPr="00572E16">
        <w:rPr>
          <w:rFonts w:ascii="Traditional Arabic" w:hAnsi="Traditional Arabic" w:cs="Traditional Arabic"/>
          <w:sz w:val="36"/>
          <w:szCs w:val="36"/>
          <w:rtl/>
          <w:lang w:bidi="ar-SY"/>
        </w:rPr>
        <w:t>، فما أن</w:t>
      </w:r>
      <w:r w:rsidR="00C364ED" w:rsidRPr="00572E16">
        <w:rPr>
          <w:rFonts w:ascii="Traditional Arabic" w:hAnsi="Traditional Arabic" w:cs="Traditional Arabic"/>
          <w:sz w:val="36"/>
          <w:szCs w:val="36"/>
          <w:rtl/>
          <w:lang w:bidi="ar-SY"/>
        </w:rPr>
        <w:t xml:space="preserve"> انتصف به الطريق حتى حضره الموت</w:t>
      </w:r>
      <w:r w:rsidR="00DD528F" w:rsidRPr="00572E16">
        <w:rPr>
          <w:rFonts w:ascii="Traditional Arabic" w:hAnsi="Traditional Arabic" w:cs="Traditional Arabic"/>
          <w:sz w:val="36"/>
          <w:szCs w:val="36"/>
          <w:rtl/>
          <w:lang w:bidi="ar-SY"/>
        </w:rPr>
        <w:t>، إنه أقبل على الله عزَّ وجل وتنازعت في شأ</w:t>
      </w:r>
      <w:r w:rsidR="00C364ED" w:rsidRPr="00572E16">
        <w:rPr>
          <w:rFonts w:ascii="Traditional Arabic" w:hAnsi="Traditional Arabic" w:cs="Traditional Arabic"/>
          <w:sz w:val="36"/>
          <w:szCs w:val="36"/>
          <w:rtl/>
          <w:lang w:bidi="ar-SY"/>
        </w:rPr>
        <w:t>نه ملائكة الرحمة وملائكة العذاب</w:t>
      </w:r>
      <w:r w:rsidR="00DD528F" w:rsidRPr="00572E16">
        <w:rPr>
          <w:rFonts w:ascii="Traditional Arabic" w:hAnsi="Traditional Arabic" w:cs="Traditional Arabic"/>
          <w:sz w:val="36"/>
          <w:szCs w:val="36"/>
          <w:rtl/>
          <w:lang w:bidi="ar-SY"/>
        </w:rPr>
        <w:t>، أراد النبي صلى الله عليه وسلم أن يجعل من صورة هذا الرجل وفيما ج</w:t>
      </w:r>
      <w:r w:rsidR="00C364ED" w:rsidRPr="00572E16">
        <w:rPr>
          <w:rFonts w:ascii="Traditional Arabic" w:hAnsi="Traditional Arabic" w:cs="Traditional Arabic"/>
          <w:sz w:val="36"/>
          <w:szCs w:val="36"/>
          <w:rtl/>
          <w:lang w:bidi="ar-SY"/>
        </w:rPr>
        <w:t>رى له رمزاً تُستفاد منه المعاني</w:t>
      </w:r>
      <w:r w:rsidR="00DD528F" w:rsidRPr="00572E16">
        <w:rPr>
          <w:rFonts w:ascii="Traditional Arabic" w:hAnsi="Traditional Arabic" w:cs="Traditional Arabic"/>
          <w:sz w:val="36"/>
          <w:szCs w:val="36"/>
          <w:rtl/>
          <w:lang w:bidi="ar-SY"/>
        </w:rPr>
        <w:t>، ملائكة الرحمة نظر</w:t>
      </w:r>
      <w:r w:rsidR="000A7FED" w:rsidRPr="00572E16">
        <w:rPr>
          <w:rFonts w:ascii="Traditional Arabic" w:hAnsi="Traditional Arabic" w:cs="Traditional Arabic"/>
          <w:sz w:val="36"/>
          <w:szCs w:val="36"/>
          <w:rtl/>
          <w:lang w:bidi="ar-SY"/>
        </w:rPr>
        <w:t>ت إليه أنه مقبل على الله تائباً</w:t>
      </w:r>
      <w:r w:rsidR="00DD528F" w:rsidRPr="00572E16">
        <w:rPr>
          <w:rFonts w:ascii="Traditional Arabic" w:hAnsi="Traditional Arabic" w:cs="Traditional Arabic"/>
          <w:sz w:val="36"/>
          <w:szCs w:val="36"/>
          <w:rtl/>
          <w:lang w:bidi="ar-SY"/>
        </w:rPr>
        <w:t xml:space="preserve">، </w:t>
      </w:r>
      <w:r w:rsidR="00DD528F" w:rsidRPr="00572E16">
        <w:rPr>
          <w:rFonts w:ascii="Traditional Arabic" w:hAnsi="Traditional Arabic" w:cs="Traditional Arabic"/>
          <w:sz w:val="36"/>
          <w:szCs w:val="36"/>
          <w:rtl/>
          <w:lang w:bidi="ar-SY"/>
        </w:rPr>
        <w:lastRenderedPageBreak/>
        <w:t>وملائكة العذ</w:t>
      </w:r>
      <w:r w:rsidR="000A7FED" w:rsidRPr="00572E16">
        <w:rPr>
          <w:rFonts w:ascii="Traditional Arabic" w:hAnsi="Traditional Arabic" w:cs="Traditional Arabic"/>
          <w:sz w:val="36"/>
          <w:szCs w:val="36"/>
          <w:rtl/>
          <w:lang w:bidi="ar-SY"/>
        </w:rPr>
        <w:t>اب نظرت إليه أنه لم يسجد لله قط، وحياته مفعمة بالجرائم، فاحتكموا إلى من حكم بينهم</w:t>
      </w:r>
      <w:r w:rsidR="00DD528F" w:rsidRPr="00572E16">
        <w:rPr>
          <w:rFonts w:ascii="Traditional Arabic" w:hAnsi="Traditional Arabic" w:cs="Traditional Arabic"/>
          <w:sz w:val="36"/>
          <w:szCs w:val="36"/>
          <w:rtl/>
          <w:lang w:bidi="ar-SY"/>
        </w:rPr>
        <w:t>، قال: إذا رأيتمو</w:t>
      </w:r>
      <w:r w:rsidR="000A7FED" w:rsidRPr="00572E16">
        <w:rPr>
          <w:rFonts w:ascii="Traditional Arabic" w:hAnsi="Traditional Arabic" w:cs="Traditional Arabic"/>
          <w:sz w:val="36"/>
          <w:szCs w:val="36"/>
          <w:rtl/>
          <w:lang w:bidi="ar-SY"/>
        </w:rPr>
        <w:t>ه أقرب إلى أرض التوبة فهو لها</w:t>
      </w:r>
      <w:r w:rsidR="00DD528F" w:rsidRPr="00572E16">
        <w:rPr>
          <w:rFonts w:ascii="Traditional Arabic" w:hAnsi="Traditional Arabic" w:cs="Traditional Arabic"/>
          <w:sz w:val="36"/>
          <w:szCs w:val="36"/>
          <w:rtl/>
          <w:lang w:bidi="ar-SY"/>
        </w:rPr>
        <w:t>، وإن رأيت</w:t>
      </w:r>
      <w:r w:rsidR="000A7FED" w:rsidRPr="00572E16">
        <w:rPr>
          <w:rFonts w:ascii="Traditional Arabic" w:hAnsi="Traditional Arabic" w:cs="Traditional Arabic"/>
          <w:sz w:val="36"/>
          <w:szCs w:val="36"/>
          <w:rtl/>
          <w:lang w:bidi="ar-SY"/>
        </w:rPr>
        <w:t>موه أقرب إلى أرض معصيته فهو لها</w:t>
      </w:r>
      <w:r w:rsidR="00FB77AE" w:rsidRPr="00572E16">
        <w:rPr>
          <w:rFonts w:ascii="Traditional Arabic" w:hAnsi="Traditional Arabic" w:cs="Traditional Arabic"/>
          <w:sz w:val="36"/>
          <w:szCs w:val="36"/>
          <w:rtl/>
          <w:lang w:bidi="ar-SY"/>
        </w:rPr>
        <w:t xml:space="preserve">، بمعنى أن عليك أن </w:t>
      </w:r>
      <w:r w:rsidR="000A7FED" w:rsidRPr="00572E16">
        <w:rPr>
          <w:rFonts w:ascii="Traditional Arabic" w:hAnsi="Traditional Arabic" w:cs="Traditional Arabic"/>
          <w:sz w:val="36"/>
          <w:szCs w:val="36"/>
          <w:rtl/>
          <w:lang w:bidi="ar-SY"/>
        </w:rPr>
        <w:t>تسرع وتبادر قبل أن تفوتك الفرصة</w:t>
      </w:r>
      <w:r w:rsidR="00FB77AE" w:rsidRPr="00572E16">
        <w:rPr>
          <w:rFonts w:ascii="Traditional Arabic" w:hAnsi="Traditional Arabic" w:cs="Traditional Arabic"/>
          <w:sz w:val="36"/>
          <w:szCs w:val="36"/>
          <w:rtl/>
          <w:lang w:bidi="ar-SY"/>
        </w:rPr>
        <w:t>، صحح المسار</w:t>
      </w:r>
      <w:r w:rsidR="000A7FED" w:rsidRPr="00572E16">
        <w:rPr>
          <w:rFonts w:ascii="Traditional Arabic" w:hAnsi="Traditional Arabic" w:cs="Traditional Arabic"/>
          <w:sz w:val="36"/>
          <w:szCs w:val="36"/>
          <w:rtl/>
          <w:lang w:bidi="ar-SY"/>
        </w:rPr>
        <w:t>..</w:t>
      </w:r>
      <w:r w:rsidR="00FB77AE" w:rsidRPr="00572E16">
        <w:rPr>
          <w:rFonts w:ascii="Traditional Arabic" w:hAnsi="Traditional Arabic" w:cs="Traditional Arabic"/>
          <w:sz w:val="36"/>
          <w:szCs w:val="36"/>
          <w:rtl/>
          <w:lang w:bidi="ar-SY"/>
        </w:rPr>
        <w:t xml:space="preserve"> صحح التفكير</w:t>
      </w:r>
      <w:r w:rsidR="000A7FED" w:rsidRPr="00572E16">
        <w:rPr>
          <w:rFonts w:ascii="Traditional Arabic" w:hAnsi="Traditional Arabic" w:cs="Traditional Arabic"/>
          <w:sz w:val="36"/>
          <w:szCs w:val="36"/>
          <w:rtl/>
          <w:lang w:bidi="ar-SY"/>
        </w:rPr>
        <w:t>.. قوم الاعوجاج</w:t>
      </w:r>
      <w:r w:rsidR="00FB77AE" w:rsidRPr="00572E16">
        <w:rPr>
          <w:rFonts w:ascii="Traditional Arabic" w:hAnsi="Traditional Arabic" w:cs="Traditional Arabic"/>
          <w:sz w:val="36"/>
          <w:szCs w:val="36"/>
          <w:rtl/>
          <w:lang w:bidi="ar-SY"/>
        </w:rPr>
        <w:t xml:space="preserve">، </w:t>
      </w:r>
      <w:r w:rsidR="000A7FED" w:rsidRPr="00572E16">
        <w:rPr>
          <w:rFonts w:ascii="Traditional Arabic" w:hAnsi="Traditional Arabic" w:cs="Traditional Arabic"/>
          <w:sz w:val="36"/>
          <w:szCs w:val="36"/>
          <w:rtl/>
          <w:lang w:bidi="ar-SY"/>
        </w:rPr>
        <w:t xml:space="preserve">إذ </w:t>
      </w:r>
      <w:r w:rsidR="00FB77AE" w:rsidRPr="00572E16">
        <w:rPr>
          <w:rFonts w:ascii="Traditional Arabic" w:hAnsi="Traditional Arabic" w:cs="Traditional Arabic"/>
          <w:sz w:val="36"/>
          <w:szCs w:val="36"/>
          <w:rtl/>
          <w:lang w:bidi="ar-SY"/>
        </w:rPr>
        <w:t xml:space="preserve">يوشك أن تنتهي أيامك </w:t>
      </w:r>
      <w:r w:rsidR="000A7FED" w:rsidRPr="00572E16">
        <w:rPr>
          <w:rFonts w:ascii="Traditional Arabic" w:hAnsi="Traditional Arabic" w:cs="Traditional Arabic"/>
          <w:sz w:val="36"/>
          <w:szCs w:val="36"/>
          <w:rtl/>
          <w:lang w:bidi="ar-SY"/>
        </w:rPr>
        <w:t>وال</w:t>
      </w:r>
      <w:r w:rsidR="00FB77AE" w:rsidRPr="00572E16">
        <w:rPr>
          <w:rFonts w:ascii="Traditional Arabic" w:hAnsi="Traditional Arabic" w:cs="Traditional Arabic"/>
          <w:sz w:val="36"/>
          <w:szCs w:val="36"/>
          <w:rtl/>
          <w:lang w:bidi="ar-SY"/>
        </w:rPr>
        <w:t>دقائق  و</w:t>
      </w:r>
      <w:r w:rsidR="000A7FED" w:rsidRPr="00572E16">
        <w:rPr>
          <w:rFonts w:ascii="Traditional Arabic" w:hAnsi="Traditional Arabic" w:cs="Traditional Arabic"/>
          <w:sz w:val="36"/>
          <w:szCs w:val="36"/>
          <w:rtl/>
          <w:lang w:bidi="ar-SY"/>
        </w:rPr>
        <w:t>الثواني</w:t>
      </w:r>
      <w:r w:rsidR="00FB77AE" w:rsidRPr="00572E16">
        <w:rPr>
          <w:rFonts w:ascii="Traditional Arabic" w:hAnsi="Traditional Arabic" w:cs="Traditional Arabic"/>
          <w:sz w:val="36"/>
          <w:szCs w:val="36"/>
          <w:rtl/>
          <w:lang w:bidi="ar-SY"/>
        </w:rPr>
        <w:t xml:space="preserve">، يوشك أن تنتهي الحياة في لحظة لا تستطيع أن </w:t>
      </w:r>
      <w:r w:rsidR="000A7FED" w:rsidRPr="00572E16">
        <w:rPr>
          <w:rFonts w:ascii="Traditional Arabic" w:hAnsi="Traditional Arabic" w:cs="Traditional Arabic"/>
          <w:sz w:val="36"/>
          <w:szCs w:val="36"/>
          <w:rtl/>
          <w:lang w:bidi="ar-SY"/>
        </w:rPr>
        <w:t>تستدرك و</w:t>
      </w:r>
      <w:r w:rsidR="00FB77AE" w:rsidRPr="00572E16">
        <w:rPr>
          <w:rFonts w:ascii="Traditional Arabic" w:hAnsi="Traditional Arabic" w:cs="Traditional Arabic"/>
          <w:sz w:val="36"/>
          <w:szCs w:val="36"/>
          <w:rtl/>
          <w:lang w:bidi="ar-SY"/>
        </w:rPr>
        <w:t xml:space="preserve">تقدر </w:t>
      </w:r>
      <w:r w:rsidR="000A7FED" w:rsidRPr="00572E16">
        <w:rPr>
          <w:rFonts w:ascii="Traditional Arabic" w:hAnsi="Traditional Arabic" w:cs="Traditional Arabic"/>
          <w:sz w:val="36"/>
          <w:szCs w:val="36"/>
          <w:rtl/>
          <w:lang w:bidi="ar-SY"/>
        </w:rPr>
        <w:t>النتائج</w:t>
      </w:r>
      <w:r w:rsidR="00FB77AE" w:rsidRPr="00572E16">
        <w:rPr>
          <w:rFonts w:ascii="Traditional Arabic" w:hAnsi="Traditional Arabic" w:cs="Traditional Arabic"/>
          <w:sz w:val="36"/>
          <w:szCs w:val="36"/>
          <w:rtl/>
          <w:lang w:bidi="ar-SY"/>
        </w:rPr>
        <w:t xml:space="preserve">، </w:t>
      </w:r>
      <w:r w:rsidR="000A7FED" w:rsidRPr="00572E16">
        <w:rPr>
          <w:rFonts w:ascii="Traditional Arabic" w:hAnsi="Traditional Arabic" w:cs="Traditional Arabic"/>
          <w:sz w:val="36"/>
          <w:szCs w:val="36"/>
          <w:rtl/>
          <w:lang w:bidi="ar-SY"/>
        </w:rPr>
        <w:t>راجع نفسك</w:t>
      </w:r>
      <w:r w:rsidR="00FB77AE" w:rsidRPr="00572E16">
        <w:rPr>
          <w:rFonts w:ascii="Traditional Arabic" w:hAnsi="Traditional Arabic" w:cs="Traditional Arabic"/>
          <w:sz w:val="36"/>
          <w:szCs w:val="36"/>
          <w:rtl/>
          <w:lang w:bidi="ar-SY"/>
        </w:rPr>
        <w:t>؛ ف</w:t>
      </w:r>
      <w:r w:rsidR="000A7FED" w:rsidRPr="00572E16">
        <w:rPr>
          <w:rFonts w:ascii="Traditional Arabic" w:hAnsi="Traditional Arabic" w:cs="Traditional Arabic"/>
          <w:sz w:val="36"/>
          <w:szCs w:val="36"/>
          <w:rtl/>
          <w:lang w:bidi="ar-SY"/>
        </w:rPr>
        <w:t xml:space="preserve">إذا رأيت الحق فتشبث به ولا تؤجل، إذ </w:t>
      </w:r>
      <w:r w:rsidR="00FB77AE" w:rsidRPr="00572E16">
        <w:rPr>
          <w:rFonts w:ascii="Traditional Arabic" w:hAnsi="Traditional Arabic" w:cs="Traditional Arabic"/>
          <w:sz w:val="36"/>
          <w:szCs w:val="36"/>
          <w:rtl/>
          <w:lang w:bidi="ar-SY"/>
        </w:rPr>
        <w:t>يوشك</w:t>
      </w:r>
      <w:r w:rsidR="000A7FED" w:rsidRPr="00572E16">
        <w:rPr>
          <w:rFonts w:ascii="Traditional Arabic" w:hAnsi="Traditional Arabic" w:cs="Traditional Arabic"/>
          <w:sz w:val="36"/>
          <w:szCs w:val="36"/>
          <w:rtl/>
          <w:lang w:bidi="ar-SY"/>
        </w:rPr>
        <w:t xml:space="preserve"> أن تنتهي حياتك وأنت مسوف تنتظر</w:t>
      </w:r>
      <w:r w:rsidR="00FB77AE" w:rsidRPr="00572E16">
        <w:rPr>
          <w:rFonts w:ascii="Traditional Arabic" w:hAnsi="Traditional Arabic" w:cs="Traditional Arabic"/>
          <w:sz w:val="36"/>
          <w:szCs w:val="36"/>
          <w:rtl/>
          <w:lang w:bidi="ar-SY"/>
        </w:rPr>
        <w:t>.</w:t>
      </w:r>
    </w:p>
    <w:p w:rsidR="00FB77AE" w:rsidRPr="00572E16" w:rsidRDefault="000A7FED" w:rsidP="00572E16">
      <w:pPr>
        <w:pStyle w:val="NoSpacing"/>
        <w:bidi/>
        <w:ind w:firstLine="450"/>
        <w:jc w:val="both"/>
        <w:rPr>
          <w:rFonts w:ascii="Traditional Arabic" w:hAnsi="Traditional Arabic" w:cs="Traditional Arabic"/>
          <w:sz w:val="36"/>
          <w:szCs w:val="36"/>
          <w:rtl/>
          <w:lang w:bidi="ar-SY"/>
        </w:rPr>
      </w:pPr>
      <w:r w:rsidRPr="00572E16">
        <w:rPr>
          <w:rFonts w:ascii="Traditional Arabic" w:hAnsi="Traditional Arabic" w:cs="Traditional Arabic"/>
          <w:sz w:val="36"/>
          <w:szCs w:val="36"/>
          <w:rtl/>
          <w:lang w:bidi="ar-SY"/>
        </w:rPr>
        <w:t>وأخيراً .. إن رحمتي سبقت غضبي، هكذا في الحديث القدسي</w:t>
      </w:r>
      <w:r w:rsidR="00FB77AE" w:rsidRPr="00572E16">
        <w:rPr>
          <w:rFonts w:ascii="Traditional Arabic" w:hAnsi="Traditional Arabic" w:cs="Traditional Arabic"/>
          <w:sz w:val="36"/>
          <w:szCs w:val="36"/>
          <w:rtl/>
          <w:lang w:bidi="ar-SY"/>
        </w:rPr>
        <w:t>، لا تسدوا الطريق في وجوه الناس المقبلين على الله بشر</w:t>
      </w:r>
      <w:r w:rsidRPr="00572E16">
        <w:rPr>
          <w:rFonts w:ascii="Traditional Arabic" w:hAnsi="Traditional Arabic" w:cs="Traditional Arabic"/>
          <w:sz w:val="36"/>
          <w:szCs w:val="36"/>
          <w:rtl/>
          <w:lang w:bidi="ar-SY"/>
        </w:rPr>
        <w:t>وا ولا تنفروا ويسروا ولا تعسروا</w:t>
      </w:r>
      <w:r w:rsidR="00FB77AE" w:rsidRPr="00572E16">
        <w:rPr>
          <w:rFonts w:ascii="Traditional Arabic" w:hAnsi="Traditional Arabic" w:cs="Traditional Arabic"/>
          <w:sz w:val="36"/>
          <w:szCs w:val="36"/>
          <w:rtl/>
          <w:lang w:bidi="ar-SY"/>
        </w:rPr>
        <w:t>.</w:t>
      </w:r>
    </w:p>
    <w:p w:rsidR="00FB77AE" w:rsidRPr="00572E16" w:rsidRDefault="003F0F21" w:rsidP="00572E16">
      <w:pPr>
        <w:pStyle w:val="NoSpacing"/>
        <w:bidi/>
        <w:ind w:firstLine="450"/>
        <w:jc w:val="both"/>
        <w:rPr>
          <w:rFonts w:ascii="Traditional Arabic" w:hAnsi="Traditional Arabic" w:cs="Traditional Arabic"/>
          <w:sz w:val="36"/>
          <w:szCs w:val="36"/>
          <w:lang w:bidi="ar-SY"/>
        </w:rPr>
      </w:pPr>
      <w:r w:rsidRPr="00572E16">
        <w:rPr>
          <w:rFonts w:ascii="Traditional Arabic" w:hAnsi="Traditional Arabic" w:cs="Traditional Arabic"/>
          <w:sz w:val="36"/>
          <w:szCs w:val="36"/>
          <w:rtl/>
          <w:lang w:bidi="ar-SY"/>
        </w:rPr>
        <w:t>أسأل الله أن يلهمنا السداد وا</w:t>
      </w:r>
      <w:r w:rsidR="000A7FED" w:rsidRPr="00572E16">
        <w:rPr>
          <w:rFonts w:ascii="Traditional Arabic" w:hAnsi="Traditional Arabic" w:cs="Traditional Arabic"/>
          <w:sz w:val="36"/>
          <w:szCs w:val="36"/>
          <w:rtl/>
          <w:lang w:bidi="ar-SY"/>
        </w:rPr>
        <w:t>لرشاد، والحكمة والحق والهدى، إنه سميع مجيب</w:t>
      </w:r>
      <w:r w:rsidRPr="00572E16">
        <w:rPr>
          <w:rFonts w:ascii="Traditional Arabic" w:hAnsi="Traditional Arabic" w:cs="Traditional Arabic"/>
          <w:sz w:val="36"/>
          <w:szCs w:val="36"/>
          <w:rtl/>
          <w:lang w:bidi="ar-SY"/>
        </w:rPr>
        <w:t>.</w:t>
      </w:r>
    </w:p>
    <w:p w:rsidR="00572E16" w:rsidRDefault="00572E16" w:rsidP="00572E16">
      <w:pPr>
        <w:pStyle w:val="NoSpacing"/>
        <w:bidi/>
        <w:ind w:firstLine="450"/>
        <w:jc w:val="right"/>
        <w:rPr>
          <w:rFonts w:ascii="Traditional Arabic" w:hAnsi="Traditional Arabic" w:cs="PT Bold Heading"/>
          <w:color w:val="00B050"/>
          <w:sz w:val="36"/>
          <w:szCs w:val="36"/>
          <w:rtl/>
          <w:lang w:bidi="ar-SY"/>
        </w:rPr>
      </w:pPr>
    </w:p>
    <w:p w:rsidR="00572E16" w:rsidRDefault="00572E16" w:rsidP="00572E16">
      <w:pPr>
        <w:pStyle w:val="NoSpacing"/>
        <w:bidi/>
        <w:ind w:firstLine="450"/>
        <w:jc w:val="right"/>
        <w:rPr>
          <w:rFonts w:ascii="Traditional Arabic" w:hAnsi="Traditional Arabic" w:cs="PT Bold Heading"/>
          <w:color w:val="00B050"/>
          <w:sz w:val="36"/>
          <w:szCs w:val="36"/>
          <w:rtl/>
          <w:lang w:bidi="ar-SY"/>
        </w:rPr>
      </w:pPr>
    </w:p>
    <w:p w:rsidR="00572E16" w:rsidRPr="00572E16" w:rsidRDefault="00572E16" w:rsidP="00572E16">
      <w:pPr>
        <w:pStyle w:val="NoSpacing"/>
        <w:bidi/>
        <w:ind w:firstLine="450"/>
        <w:jc w:val="right"/>
        <w:rPr>
          <w:rFonts w:ascii="Traditional Arabic" w:hAnsi="Traditional Arabic" w:cs="PT Bold Heading"/>
          <w:color w:val="00B050"/>
          <w:sz w:val="36"/>
          <w:szCs w:val="36"/>
          <w:rtl/>
          <w:lang w:bidi="ar-SY"/>
        </w:rPr>
      </w:pPr>
      <w:r w:rsidRPr="00572E16">
        <w:rPr>
          <w:rFonts w:ascii="Traditional Arabic" w:hAnsi="Traditional Arabic" w:cs="PT Bold Heading"/>
          <w:color w:val="00B050"/>
          <w:sz w:val="36"/>
          <w:szCs w:val="36"/>
          <w:rtl/>
          <w:lang w:bidi="ar-SY"/>
        </w:rPr>
        <w:t>خطبة الجمعة 24- 1- 2014</w:t>
      </w:r>
    </w:p>
    <w:bookmarkEnd w:id="0"/>
    <w:p w:rsidR="00572E16" w:rsidRPr="00572E16" w:rsidRDefault="00572E16" w:rsidP="00572E16">
      <w:pPr>
        <w:pStyle w:val="NoSpacing"/>
        <w:bidi/>
        <w:ind w:firstLine="450"/>
        <w:jc w:val="both"/>
        <w:rPr>
          <w:rFonts w:ascii="Traditional Arabic" w:hAnsi="Traditional Arabic" w:cs="Traditional Arabic"/>
          <w:sz w:val="36"/>
          <w:szCs w:val="36"/>
          <w:rtl/>
          <w:lang w:bidi="ar-SY"/>
        </w:rPr>
      </w:pPr>
    </w:p>
    <w:sectPr w:rsidR="00572E16" w:rsidRPr="00572E16" w:rsidSect="00572E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4B0" w:rsidRDefault="007D74B0" w:rsidP="00554227">
      <w:pPr>
        <w:spacing w:after="0" w:line="240" w:lineRule="auto"/>
      </w:pPr>
      <w:r>
        <w:separator/>
      </w:r>
    </w:p>
  </w:endnote>
  <w:endnote w:type="continuationSeparator" w:id="0">
    <w:p w:rsidR="007D74B0" w:rsidRDefault="007D74B0" w:rsidP="0055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1B" w:rsidRDefault="00732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sz w:val="28"/>
        <w:szCs w:val="28"/>
      </w:rPr>
      <w:id w:val="-1172332575"/>
      <w:docPartObj>
        <w:docPartGallery w:val="Page Numbers (Bottom of Page)"/>
        <w:docPartUnique/>
      </w:docPartObj>
    </w:sdtPr>
    <w:sdtEndPr>
      <w:rPr>
        <w:noProof/>
      </w:rPr>
    </w:sdtEndPr>
    <w:sdtContent>
      <w:p w:rsidR="0073251B" w:rsidRPr="0073251B" w:rsidRDefault="0073251B">
        <w:pPr>
          <w:pStyle w:val="Footer"/>
          <w:jc w:val="right"/>
          <w:rPr>
            <w:rFonts w:ascii="Traditional Arabic" w:hAnsi="Traditional Arabic" w:cs="Traditional Arabic"/>
            <w:sz w:val="28"/>
            <w:szCs w:val="28"/>
          </w:rPr>
        </w:pPr>
        <w:r w:rsidRPr="0073251B">
          <w:rPr>
            <w:rFonts w:ascii="Traditional Arabic" w:hAnsi="Traditional Arabic" w:cs="Traditional Arabic"/>
            <w:sz w:val="28"/>
            <w:szCs w:val="28"/>
          </w:rPr>
          <w:t xml:space="preserve"> www.naseemalsham.com      </w:t>
        </w:r>
        <w:r w:rsidRPr="0073251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73251B">
          <w:rPr>
            <w:rFonts w:ascii="Traditional Arabic" w:hAnsi="Traditional Arabic" w:cs="Traditional Arabic"/>
            <w:sz w:val="28"/>
            <w:szCs w:val="28"/>
            <w:rtl/>
          </w:rPr>
          <w:t xml:space="preserve">      </w:t>
        </w:r>
        <w:r w:rsidRPr="0073251B">
          <w:rPr>
            <w:rFonts w:ascii="Traditional Arabic" w:hAnsi="Traditional Arabic" w:cs="Traditional Arabic"/>
            <w:sz w:val="28"/>
            <w:szCs w:val="28"/>
            <w:rtl/>
            <w:lang w:bidi="ar-SY"/>
          </w:rPr>
          <w:t>موقع نسيم الشام:</w:t>
        </w:r>
        <w:r w:rsidRPr="0073251B">
          <w:rPr>
            <w:rFonts w:ascii="Traditional Arabic" w:hAnsi="Traditional Arabic" w:cs="Traditional Arabic"/>
            <w:sz w:val="28"/>
            <w:szCs w:val="28"/>
          </w:rPr>
          <w:fldChar w:fldCharType="begin"/>
        </w:r>
        <w:r w:rsidRPr="0073251B">
          <w:rPr>
            <w:rFonts w:ascii="Traditional Arabic" w:hAnsi="Traditional Arabic" w:cs="Traditional Arabic"/>
            <w:sz w:val="28"/>
            <w:szCs w:val="28"/>
          </w:rPr>
          <w:instrText xml:space="preserve"> PAGE   \* MERGEFORMAT </w:instrText>
        </w:r>
        <w:r w:rsidRPr="0073251B">
          <w:rPr>
            <w:rFonts w:ascii="Traditional Arabic" w:hAnsi="Traditional Arabic" w:cs="Traditional Arabic"/>
            <w:sz w:val="28"/>
            <w:szCs w:val="28"/>
          </w:rPr>
          <w:fldChar w:fldCharType="separate"/>
        </w:r>
        <w:r>
          <w:rPr>
            <w:rFonts w:ascii="Traditional Arabic" w:hAnsi="Traditional Arabic" w:cs="Traditional Arabic"/>
            <w:noProof/>
            <w:sz w:val="28"/>
            <w:szCs w:val="28"/>
          </w:rPr>
          <w:t>3</w:t>
        </w:r>
        <w:r w:rsidRPr="0073251B">
          <w:rPr>
            <w:rFonts w:ascii="Traditional Arabic" w:hAnsi="Traditional Arabic" w:cs="Traditional Arabic"/>
            <w:noProof/>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1B" w:rsidRDefault="00732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4B0" w:rsidRDefault="007D74B0" w:rsidP="00554227">
      <w:pPr>
        <w:spacing w:after="0" w:line="240" w:lineRule="auto"/>
      </w:pPr>
      <w:r>
        <w:separator/>
      </w:r>
    </w:p>
  </w:footnote>
  <w:footnote w:type="continuationSeparator" w:id="0">
    <w:p w:rsidR="007D74B0" w:rsidRDefault="007D74B0" w:rsidP="00554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1B" w:rsidRDefault="007325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6523" o:spid="_x0000_s2050" type="#_x0000_t75" style="position:absolute;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1B" w:rsidRPr="0073251B" w:rsidRDefault="0073251B" w:rsidP="0073251B">
    <w:pPr>
      <w:pStyle w:val="Header"/>
      <w:tabs>
        <w:tab w:val="clear" w:pos="8306"/>
        <w:tab w:val="right" w:pos="9090"/>
      </w:tabs>
      <w:bidi/>
      <w:rPr>
        <w:rFonts w:ascii="Traditional Arabic" w:hAnsi="Traditional Arabic" w:cs="Traditional Arabic" w:hint="cs"/>
        <w:sz w:val="28"/>
        <w:szCs w:val="28"/>
        <w:lang w:bidi="ar-SY"/>
      </w:rPr>
    </w:pPr>
    <w:r>
      <w:rPr>
        <w:rFonts w:ascii="Traditional Arabic" w:hAnsi="Traditional Arabic" w:cs="Traditional Arabic" w:hint="cs"/>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6524"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Pr>
        <w:rFonts w:ascii="Traditional Arabic" w:hAnsi="Traditional Arabic" w:cs="Traditional Arabic" w:hint="cs"/>
        <w:sz w:val="28"/>
        <w:szCs w:val="28"/>
        <w:rtl/>
        <w:lang w:bidi="ar-SY"/>
      </w:rPr>
      <w:t>دعوة إلى التوبة</w:t>
    </w:r>
    <w:r>
      <w:rPr>
        <w:rFonts w:ascii="Traditional Arabic" w:hAnsi="Traditional Arabic" w:cs="Traditional Arabic" w:hint="cs"/>
        <w:sz w:val="28"/>
        <w:szCs w:val="28"/>
        <w:rtl/>
        <w:lang w:bidi="ar-SY"/>
      </w:rPr>
      <w:tab/>
    </w:r>
    <w:r>
      <w:rPr>
        <w:rFonts w:ascii="Traditional Arabic" w:hAnsi="Traditional Arabic" w:cs="Traditional Arabic" w:hint="cs"/>
        <w:sz w:val="28"/>
        <w:szCs w:val="28"/>
        <w:rtl/>
        <w:lang w:bidi="ar-SY"/>
      </w:rPr>
      <w:tab/>
      <w:t>د. محمد توفيق رمضان البوطي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1B" w:rsidRDefault="007325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6522" o:spid="_x0000_s2049" type="#_x0000_t75" style="position:absolute;margin-left:0;margin-top:0;width:245.75pt;height:342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AD"/>
    <w:rsid w:val="00046C90"/>
    <w:rsid w:val="000A7FED"/>
    <w:rsid w:val="000D57D7"/>
    <w:rsid w:val="00171008"/>
    <w:rsid w:val="001C21AD"/>
    <w:rsid w:val="00247B54"/>
    <w:rsid w:val="00265A17"/>
    <w:rsid w:val="002A2B0A"/>
    <w:rsid w:val="002A47D0"/>
    <w:rsid w:val="003F0F21"/>
    <w:rsid w:val="00404308"/>
    <w:rsid w:val="004B2BD6"/>
    <w:rsid w:val="00554227"/>
    <w:rsid w:val="00572E16"/>
    <w:rsid w:val="005742B7"/>
    <w:rsid w:val="005A33C2"/>
    <w:rsid w:val="00631F2B"/>
    <w:rsid w:val="00640358"/>
    <w:rsid w:val="00680F35"/>
    <w:rsid w:val="006B0412"/>
    <w:rsid w:val="0073251B"/>
    <w:rsid w:val="007D74B0"/>
    <w:rsid w:val="008401F5"/>
    <w:rsid w:val="008C020B"/>
    <w:rsid w:val="00AC42D8"/>
    <w:rsid w:val="00AD4652"/>
    <w:rsid w:val="00B010A0"/>
    <w:rsid w:val="00B13716"/>
    <w:rsid w:val="00BE7CA2"/>
    <w:rsid w:val="00C364ED"/>
    <w:rsid w:val="00CD6AF1"/>
    <w:rsid w:val="00D21486"/>
    <w:rsid w:val="00DD528F"/>
    <w:rsid w:val="00E60298"/>
    <w:rsid w:val="00EC31D1"/>
    <w:rsid w:val="00FA4C92"/>
    <w:rsid w:val="00FB77AE"/>
    <w:rsid w:val="00FE1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991CE7D-0C4D-4B48-967A-67A5362A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2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4227"/>
  </w:style>
  <w:style w:type="paragraph" w:styleId="Footer">
    <w:name w:val="footer"/>
    <w:basedOn w:val="Normal"/>
    <w:link w:val="FooterChar"/>
    <w:uiPriority w:val="99"/>
    <w:unhideWhenUsed/>
    <w:rsid w:val="005542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4227"/>
  </w:style>
  <w:style w:type="paragraph" w:styleId="NoSpacing">
    <w:name w:val="No Spacing"/>
    <w:uiPriority w:val="1"/>
    <w:qFormat/>
    <w:rsid w:val="00572E16"/>
    <w:pPr>
      <w:spacing w:after="0" w:line="240" w:lineRule="auto"/>
    </w:pPr>
  </w:style>
  <w:style w:type="character" w:styleId="Hyperlink">
    <w:name w:val="Hyperlink"/>
    <w:basedOn w:val="DefaultParagraphFont"/>
    <w:uiPriority w:val="99"/>
    <w:unhideWhenUsed/>
    <w:rsid w:val="00732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FF0A9-8D0B-4AF4-A2EE-AC225A9B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1114</Words>
  <Characters>6354</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ASUS_01</cp:lastModifiedBy>
  <cp:revision>7</cp:revision>
  <cp:lastPrinted>2014-01-28T16:29:00Z</cp:lastPrinted>
  <dcterms:created xsi:type="dcterms:W3CDTF">2014-01-25T04:49:00Z</dcterms:created>
  <dcterms:modified xsi:type="dcterms:W3CDTF">2014-01-28T16:33:00Z</dcterms:modified>
</cp:coreProperties>
</file>